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5" w:firstLineChars="1127"/>
        <w:rPr>
          <w:rFonts w:ascii="Times New Roman" w:hAnsi="Times New Roman" w:cs="Times New Roman"/>
          <w:b/>
        </w:rPr>
      </w:pPr>
      <w:r>
        <w:rPr>
          <w:rFonts w:hint="eastAsia" w:ascii="Times New Roman" w:cs="Times New Roman" w:hAnsiTheme="minorEastAsia"/>
          <w:b/>
          <w:bCs/>
          <w:sz w:val="24"/>
          <w:szCs w:val="24"/>
          <w:lang w:val="zh-TW"/>
        </w:rPr>
        <w:t>关于选拔加州大学伯克利分校等16所名校2023春季学期交流项目（全部专业）通知</w:t>
      </w:r>
    </w:p>
    <w:p>
      <w:pPr>
        <w:pStyle w:val="5"/>
        <w:shd w:val="clear" w:color="auto" w:fill="FFFFFF"/>
        <w:rPr>
          <w:lang w:val="zh-TW"/>
        </w:rPr>
      </w:pPr>
      <w:r>
        <w:rPr>
          <w:lang w:val="zh-TW" w:eastAsia="zh-TW"/>
        </w:rPr>
        <w:t>全体本科生、研究生：</w:t>
      </w:r>
    </w:p>
    <w:p>
      <w:pPr>
        <w:pStyle w:val="5"/>
        <w:shd w:val="clear" w:color="auto" w:fill="FFFFFF"/>
        <w:rPr>
          <w:lang w:val="zh-TW"/>
        </w:rPr>
      </w:pPr>
      <w:r>
        <w:rPr>
          <w:rFonts w:hint="eastAsia"/>
          <w:lang w:val="zh-TW" w:eastAsia="zh-TW"/>
        </w:rPr>
        <w:t>为实施我校国际化战略，帮助在校生在今年特殊环境下仍然有机会可通过远程或者赴世界一流大学获得海外资源，并且帮助部分同学达到赴世界一流大学或研究机构继续深造目标，我校特提供以下一流大学项目，同学们完成项目将获得海外提供的官方正式成绩单</w:t>
      </w:r>
      <w:r>
        <w:rPr>
          <w:lang w:val="zh-TW" w:eastAsia="zh-TW"/>
        </w:rPr>
        <w:t>, 国内</w:t>
      </w:r>
      <w:r>
        <w:rPr>
          <w:rFonts w:hint="eastAsia"/>
          <w:lang w:val="zh-TW" w:eastAsia="zh-TW"/>
        </w:rPr>
        <w:t>学分转换，有机会拿到海外教授推荐信，为后续海外申研深造提供海外学术背景强力支持。现将相关事项通知如下：</w:t>
      </w:r>
    </w:p>
    <w:p>
      <w:pPr>
        <w:spacing w:line="360" w:lineRule="auto"/>
        <w:rPr>
          <w:rFonts w:ascii="Times New Roman" w:hAnsi="Times New Roman" w:cs="Times New Roman"/>
          <w:b/>
          <w:color w:val="C00000"/>
          <w:lang w:eastAsia="zh-TW"/>
        </w:rPr>
      </w:pPr>
      <w:r>
        <w:rPr>
          <w:rFonts w:ascii="Times New Roman" w:hAnsi="Times New Roman" w:cs="Times New Roman"/>
          <w:b/>
          <w:color w:val="C00000"/>
        </w:rPr>
        <w:t>推荐优势：</w:t>
      </w:r>
      <w:bookmarkStart w:id="0" w:name="_Hlk517378631"/>
      <w:r>
        <w:rPr>
          <w:rFonts w:ascii="Times New Roman" w:hAnsi="Times New Roman" w:cs="Times New Roman"/>
          <w:b/>
          <w:bCs/>
          <w:color w:val="C00000"/>
          <w:szCs w:val="21"/>
          <w:u w:color="C00000"/>
          <w:lang w:val="zh-TW" w:eastAsia="zh-TW"/>
        </w:rPr>
        <w:t>适合专业</w:t>
      </w:r>
      <w:bookmarkEnd w:id="0"/>
      <w:r>
        <w:rPr>
          <w:rFonts w:ascii="Times New Roman" w:hAnsi="Times New Roman" w:cs="Times New Roman"/>
          <w:b/>
          <w:bCs/>
          <w:color w:val="C00000"/>
          <w:szCs w:val="21"/>
          <w:u w:color="C00000"/>
          <w:lang w:val="zh-TW" w:eastAsia="zh-TW"/>
        </w:rPr>
        <w:t>：</w:t>
      </w:r>
      <w:r>
        <w:rPr>
          <w:rFonts w:ascii="Times New Roman" w:hAnsi="Times New Roman" w:eastAsia="Calibri" w:cs="Times New Roman"/>
          <w:lang w:val="zh-TW" w:eastAsia="zh-TW"/>
        </w:rPr>
        <w:t>所有学院及全部专业（简称</w:t>
      </w:r>
      <w:r>
        <w:rPr>
          <w:rFonts w:ascii="Times New Roman" w:cs="Times New Roman" w:hAnsiTheme="minorEastAsia"/>
          <w:lang w:val="zh-TW"/>
        </w:rPr>
        <w:t>全科</w:t>
      </w:r>
      <w:r>
        <w:rPr>
          <w:rFonts w:ascii="Times New Roman" w:hAnsi="Times New Roman" w:eastAsia="Calibri" w:cs="Times New Roman"/>
          <w:lang w:val="zh-TW" w:eastAsia="zh-TW"/>
        </w:rPr>
        <w:t>）</w:t>
      </w:r>
      <w:r>
        <w:rPr>
          <w:rFonts w:hint="eastAsia" w:ascii="Times New Roman" w:hAnsi="Times New Roman" w:cs="Times New Roman"/>
          <w:lang w:val="zh-TW"/>
        </w:rPr>
        <w:t>；</w:t>
      </w:r>
      <w:r>
        <w:rPr>
          <w:rFonts w:ascii="Times New Roman" w:hAnsi="Times New Roman" w:cs="Times New Roman"/>
          <w:b/>
          <w:bCs/>
          <w:color w:val="C00000"/>
          <w:u w:color="C00000"/>
          <w:lang w:val="zh-TW" w:eastAsia="zh-TW"/>
        </w:rPr>
        <w:t>项目官方</w:t>
      </w:r>
      <w:r>
        <w:rPr>
          <w:rFonts w:ascii="Times New Roman" w:hAnsi="Times New Roman" w:cs="Times New Roman"/>
          <w:b/>
          <w:bCs/>
          <w:color w:val="C00000"/>
          <w:u w:color="C00000"/>
          <w:lang w:val="zh-TW"/>
        </w:rPr>
        <w:t>：</w:t>
      </w:r>
      <w:r>
        <w:rPr>
          <w:rFonts w:ascii="Times New Roman" w:hAnsi="Times New Roman" w:eastAsia="Calibri" w:cs="Times New Roman"/>
          <w:lang w:val="zh-TW" w:eastAsia="zh-TW"/>
        </w:rPr>
        <w:t>我校正式校内项目；部分院校无语言成绩者有机会通过面试获得申请资格；校方直接录取，学生纳入海外大学学生管理和服务系统；</w:t>
      </w:r>
      <w:r>
        <w:rPr>
          <w:rFonts w:ascii="Times New Roman" w:hAnsi="Times New Roman" w:cs="Times New Roman"/>
          <w:b/>
          <w:bCs/>
          <w:color w:val="C00000"/>
          <w:u w:color="C00000"/>
          <w:lang w:val="zh-TW"/>
        </w:rPr>
        <w:t>奖学金：</w:t>
      </w:r>
      <w:r>
        <w:rPr>
          <w:rFonts w:ascii="Times New Roman" w:hAnsi="Times New Roman" w:eastAsia="Calibri" w:cs="Times New Roman"/>
          <w:lang w:val="zh-TW" w:eastAsia="zh-TW"/>
        </w:rPr>
        <w:t>学生有机会申请校园大使奖学金；大部分项目设置项目管理费减免奖学金；海外院校部分项目奖学金；GPA3.7 、托福100以上综合条件优秀的同学，可以考虑申请加州大学伯克利分校项目提供的5000美金奖学金；</w:t>
      </w:r>
      <w:r>
        <w:rPr>
          <w:rFonts w:ascii="Times New Roman" w:hAnsi="Times New Roman" w:cs="Times New Roman"/>
          <w:b/>
          <w:color w:val="C00000"/>
        </w:rPr>
        <w:t>海外安全：</w:t>
      </w:r>
      <w:r>
        <w:rPr>
          <w:rFonts w:ascii="Times New Roman" w:hAnsi="Times New Roman" w:eastAsia="Calibri" w:cs="Times New Roman"/>
          <w:lang w:val="zh-TW" w:eastAsia="zh-TW"/>
        </w:rPr>
        <w:t>海外设有协调、安全、应急办公室；</w:t>
      </w:r>
      <w:r>
        <w:rPr>
          <w:rFonts w:ascii="Times New Roman" w:hAnsi="Times New Roman" w:cs="Times New Roman"/>
          <w:b/>
          <w:color w:val="C00000"/>
          <w:szCs w:val="21"/>
          <w:u w:color="000000"/>
        </w:rPr>
        <w:t>上课形式：</w:t>
      </w:r>
      <w:r>
        <w:rPr>
          <w:rFonts w:ascii="Times New Roman" w:hAnsi="Times New Roman" w:eastAsia="Calibri" w:cs="Times New Roman"/>
          <w:lang w:val="zh-TW" w:eastAsia="zh-TW"/>
        </w:rPr>
        <w:t>线上或海外都有，根据疫情情况，海外保留更改课程形式和取消项目的权利。</w:t>
      </w:r>
      <w:r>
        <w:rPr>
          <w:rFonts w:hint="eastAsia" w:ascii="Times New Roman" w:hAnsi="Times New Roman" w:cs="Times New Roman"/>
          <w:b/>
          <w:color w:val="C00000"/>
          <w:szCs w:val="21"/>
          <w:u w:color="000000"/>
        </w:rPr>
        <w:t>项目种类：</w:t>
      </w:r>
      <w:r>
        <w:rPr>
          <w:rFonts w:hint="eastAsia" w:ascii="Times New Roman" w:hAnsi="Times New Roman" w:eastAsia="Calibri" w:cs="Times New Roman"/>
          <w:lang w:val="zh-TW" w:eastAsia="zh-TW"/>
        </w:rPr>
        <w:t>学分、科研、硕士学位</w:t>
      </w:r>
    </w:p>
    <w:p>
      <w:pPr>
        <w:spacing w:line="360" w:lineRule="auto"/>
        <w:rPr>
          <w:rFonts w:ascii="Times New Roman" w:hAnsi="Times New Roman" w:cs="Times New Roman"/>
          <w:lang w:eastAsia="zh-TW"/>
        </w:rPr>
      </w:pPr>
    </w:p>
    <w:p>
      <w:pPr>
        <w:rPr>
          <w:rFonts w:ascii="Times New Roman" w:hAnsi="Times New Roman" w:cs="Times New Roman"/>
          <w:b/>
          <w:bCs/>
          <w:sz w:val="24"/>
          <w:szCs w:val="24"/>
          <w:lang w:val="zh-TW"/>
        </w:rPr>
      </w:pPr>
      <w:r>
        <w:rPr>
          <w:rFonts w:ascii="Times New Roman" w:hAnsi="Times New Roman" w:cs="Times New Roman"/>
          <w:b/>
          <w:bCs/>
          <w:sz w:val="24"/>
          <w:szCs w:val="24"/>
          <w:lang w:val="zh-TW"/>
        </w:rPr>
        <w:t>海外大学</w:t>
      </w:r>
      <w:r>
        <w:rPr>
          <w:rFonts w:ascii="Times New Roman" w:hAnsi="Times New Roman" w:eastAsia="宋体" w:cs="Times New Roman"/>
          <w:b/>
          <w:bCs/>
          <w:sz w:val="24"/>
          <w:szCs w:val="24"/>
          <w:lang w:val="zh-TW" w:eastAsia="zh-TW"/>
        </w:rPr>
        <w:t>中国授权方</w:t>
      </w:r>
      <w:r>
        <w:rPr>
          <w:rFonts w:ascii="Times New Roman" w:hAnsi="Times New Roman" w:eastAsia="Calibri" w:cs="Times New Roman"/>
          <w:b/>
          <w:bCs/>
          <w:sz w:val="24"/>
          <w:szCs w:val="24"/>
          <w:lang w:val="zh-TW" w:eastAsia="zh-TW"/>
        </w:rPr>
        <w:t>ISP</w:t>
      </w:r>
      <w:r>
        <w:rPr>
          <w:rFonts w:ascii="Times New Roman" w:hAnsi="Times New Roman" w:eastAsia="宋体" w:cs="Times New Roman"/>
          <w:b/>
          <w:bCs/>
          <w:sz w:val="24"/>
          <w:szCs w:val="24"/>
          <w:lang w:val="zh-TW" w:eastAsia="zh-TW"/>
        </w:rPr>
        <w:t>远学提供前期服务</w:t>
      </w:r>
      <w:r>
        <w:rPr>
          <w:rFonts w:hint="eastAsia" w:ascii="Times New Roman" w:hAnsi="Times New Roman" w:cs="Times New Roman"/>
          <w:b/>
          <w:bCs/>
          <w:sz w:val="24"/>
          <w:szCs w:val="24"/>
          <w:lang w:val="zh-TW"/>
        </w:rPr>
        <w:t>：</w:t>
      </w:r>
      <w:r>
        <w:rPr>
          <w:rFonts w:ascii="宋体" w:hAnsi="宋体" w:eastAsia="宋体" w:cs="宋体"/>
          <w:kern w:val="0"/>
          <w:sz w:val="24"/>
          <w:szCs w:val="24"/>
          <w:u w:color="000000"/>
          <w:lang w:val="zh-TW" w:eastAsia="zh-TW"/>
        </w:rPr>
        <w:t xml:space="preserve">屈老师；微信号: </w:t>
      </w:r>
      <w:r>
        <w:rPr>
          <w:rFonts w:hint="eastAsia" w:ascii="宋体" w:hAnsi="宋体" w:eastAsia="宋体" w:cs="宋体"/>
          <w:kern w:val="0"/>
          <w:sz w:val="24"/>
          <w:szCs w:val="24"/>
          <w:u w:color="000000"/>
          <w:lang w:val="zh-TW" w:eastAsia="zh-TW"/>
        </w:rPr>
        <w:t>isp</w:t>
      </w:r>
      <w:r>
        <w:rPr>
          <w:rFonts w:ascii="宋体" w:hAnsi="宋体" w:eastAsia="宋体" w:cs="宋体"/>
          <w:kern w:val="0"/>
          <w:sz w:val="24"/>
          <w:szCs w:val="24"/>
          <w:u w:color="000000"/>
          <w:lang w:val="zh-TW" w:eastAsia="zh-TW"/>
        </w:rPr>
        <w:t>con</w:t>
      </w:r>
      <w:r>
        <w:rPr>
          <w:rFonts w:hint="eastAsia" w:ascii="宋体" w:hAnsi="宋体" w:eastAsia="宋体" w:cs="宋体"/>
          <w:kern w:val="0"/>
          <w:sz w:val="24"/>
          <w:szCs w:val="24"/>
          <w:u w:color="000000"/>
          <w:lang w:val="zh-TW" w:eastAsia="zh-TW"/>
        </w:rPr>
        <w:t>sultant</w:t>
      </w:r>
      <w:r>
        <w:rPr>
          <w:rFonts w:ascii="宋体" w:hAnsi="宋体" w:eastAsia="宋体" w:cs="宋体"/>
          <w:kern w:val="0"/>
          <w:sz w:val="24"/>
          <w:szCs w:val="24"/>
          <w:u w:color="000000"/>
          <w:lang w:val="zh-TW" w:eastAsia="zh-TW"/>
        </w:rPr>
        <w:t>可微信咨询或报名，请标注国内学校+专业+姓名</w:t>
      </w:r>
    </w:p>
    <w:p>
      <w:pPr>
        <w:rPr>
          <w:rFonts w:ascii="Times New Roman" w:hAnsi="Times New Roman" w:cs="Times New Roman"/>
          <w:snapToGrid w:val="0"/>
          <w:color w:val="000000"/>
          <w:w w:val="0"/>
          <w:kern w:val="0"/>
          <w:sz w:val="0"/>
          <w:szCs w:val="0"/>
          <w:u w:color="000000"/>
          <w:shd w:val="clear" w:color="000000" w:fill="000000"/>
        </w:rPr>
      </w:pPr>
      <w:r>
        <w:rPr>
          <w:rFonts w:ascii="Times New Roman" w:hAnsi="Times New Roman" w:cs="Times New Roman"/>
          <w:color w:val="000000" w:themeColor="text1"/>
          <w:szCs w:val="21"/>
          <w14:textFill>
            <w14:solidFill>
              <w14:schemeClr w14:val="tx1"/>
            </w14:solidFill>
          </w14:textFill>
        </w:rPr>
        <w:drawing>
          <wp:inline distT="0" distB="0" distL="0" distR="0">
            <wp:extent cx="1032510" cy="1032510"/>
            <wp:effectExtent l="19050" t="0" r="0" b="0"/>
            <wp:docPr id="3" name="图片 0" descr="jenny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jenny二维码.jpg"/>
                    <pic:cNvPicPr>
                      <a:picLocks noChangeAspect="1"/>
                    </pic:cNvPicPr>
                  </pic:nvPicPr>
                  <pic:blipFill>
                    <a:blip r:embed="rId4" cstate="print"/>
                    <a:stretch>
                      <a:fillRect/>
                    </a:stretch>
                  </pic:blipFill>
                  <pic:spPr>
                    <a:xfrm>
                      <a:off x="0" y="0"/>
                      <a:ext cx="1034922" cy="1034922"/>
                    </a:xfrm>
                    <a:prstGeom prst="rect">
                      <a:avLst/>
                    </a:prstGeom>
                  </pic:spPr>
                </pic:pic>
              </a:graphicData>
            </a:graphic>
          </wp:inline>
        </w:drawing>
      </w:r>
      <w:r>
        <w:rPr>
          <w:rFonts w:ascii="Times New Roman" w:hAnsi="Times New Roman" w:cs="Times New Roman"/>
          <w:color w:val="000000" w:themeColor="text1"/>
          <w:szCs w:val="21"/>
          <w14:textFill>
            <w14:solidFill>
              <w14:schemeClr w14:val="tx1"/>
            </w14:solidFill>
          </w14:textFill>
        </w:rPr>
        <w:drawing>
          <wp:inline distT="0" distB="0" distL="0" distR="0">
            <wp:extent cx="1038225" cy="1038225"/>
            <wp:effectExtent l="19050" t="0" r="9525" b="0"/>
            <wp:docPr id="4" name="图片 1" descr="D:\1-ISP\临时\二维码\校内申请中的问与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1-ISP\临时\二维码\校内申请中的问与答.jpg"/>
                    <pic:cNvPicPr>
                      <a:picLocks noChangeAspect="1" noChangeArrowheads="1"/>
                    </pic:cNvPicPr>
                  </pic:nvPicPr>
                  <pic:blipFill>
                    <a:blip r:embed="rId5" cstate="print"/>
                    <a:srcRect/>
                    <a:stretch>
                      <a:fillRect/>
                    </a:stretch>
                  </pic:blipFill>
                  <pic:spPr>
                    <a:xfrm>
                      <a:off x="0" y="0"/>
                      <a:ext cx="1037705" cy="1037705"/>
                    </a:xfrm>
                    <a:prstGeom prst="rect">
                      <a:avLst/>
                    </a:prstGeom>
                    <a:noFill/>
                    <a:ln w="9525">
                      <a:noFill/>
                      <a:miter lim="800000"/>
                      <a:headEnd/>
                      <a:tailEnd/>
                    </a:ln>
                  </pic:spPr>
                </pic:pic>
              </a:graphicData>
            </a:graphic>
          </wp:inline>
        </w:drawing>
      </w:r>
    </w:p>
    <w:p>
      <w:pPr>
        <w:rPr>
          <w:rFonts w:ascii="Times New Roman" w:hAnsi="Times New Roman" w:cs="Times New Roman"/>
          <w:b/>
          <w:color w:val="000000" w:themeColor="text1"/>
          <w:szCs w:val="21"/>
          <w14:textFill>
            <w14:solidFill>
              <w14:schemeClr w14:val="tx1"/>
            </w14:solidFill>
          </w14:textFill>
        </w:rPr>
      </w:pPr>
    </w:p>
    <w:p>
      <w:pPr>
        <w:rPr>
          <w:rFonts w:ascii="Times New Roman" w:hAnsi="Times New Roman" w:cs="Times New Roman"/>
          <w:b/>
          <w:color w:val="000000" w:themeColor="text1"/>
          <w:szCs w:val="21"/>
          <w14:textFill>
            <w14:solidFill>
              <w14:schemeClr w14:val="tx1"/>
            </w14:solidFill>
          </w14:textFill>
        </w:rPr>
      </w:pPr>
    </w:p>
    <w:p>
      <w:pPr>
        <w:rPr>
          <w:rFonts w:ascii="Times New Roman" w:hAnsi="Times New Roman" w:cs="Times New Roman"/>
          <w:b/>
          <w:color w:val="000000" w:themeColor="text1"/>
          <w:szCs w:val="21"/>
          <w14:textFill>
            <w14:solidFill>
              <w14:schemeClr w14:val="tx1"/>
            </w14:solidFill>
          </w14:textFill>
        </w:rPr>
      </w:pPr>
    </w:p>
    <w:p>
      <w:pPr>
        <w:rPr>
          <w:rFonts w:ascii="Times New Roman" w:hAnsi="Times New Roman" w:cs="Times New Roman"/>
          <w:b/>
          <w:color w:val="000000" w:themeColor="text1"/>
          <w:szCs w:val="21"/>
          <w14:textFill>
            <w14:solidFill>
              <w14:schemeClr w14:val="tx1"/>
            </w14:solidFill>
          </w14:textFill>
        </w:rPr>
      </w:pPr>
    </w:p>
    <w:p>
      <w:pPr>
        <w:rPr>
          <w:rFonts w:ascii="Times New Roman" w:hAnsi="Times New Roman" w:cs="Times New Roman"/>
          <w:b/>
          <w:bCs/>
          <w:color w:val="C00000"/>
          <w:sz w:val="24"/>
          <w:szCs w:val="24"/>
          <w:lang w:val="zh-TW"/>
        </w:rPr>
      </w:pPr>
      <w:r>
        <w:rPr>
          <w:rFonts w:ascii="Times New Roman" w:hAnsi="Times New Roman" w:eastAsia="Calibri" w:cs="Times New Roman"/>
          <w:b/>
          <w:bCs/>
          <w:sz w:val="24"/>
          <w:szCs w:val="24"/>
          <w:lang w:val="zh-TW" w:eastAsia="zh-TW"/>
        </w:rPr>
        <w:t>项目概览</w:t>
      </w:r>
    </w:p>
    <w:tbl>
      <w:tblPr>
        <w:tblStyle w:val="7"/>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1701"/>
        <w:gridCol w:w="1984"/>
        <w:gridCol w:w="4253"/>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pStyle w:val="10"/>
              <w:ind w:firstLine="0"/>
              <w:rPr>
                <w:rFonts w:hint="default" w:ascii="Times New Roman" w:hAnsi="Times New Roman" w:cs="Times New Roman"/>
                <w:b/>
                <w:lang w:val="zh-TW"/>
              </w:rPr>
            </w:pPr>
            <w:r>
              <w:rPr>
                <w:rFonts w:hint="default" w:ascii="Times New Roman" w:hAnsi="Times New Roman" w:cs="Times New Roman"/>
                <w:b/>
                <w:lang w:val="zh-TW"/>
              </w:rPr>
              <w:t>学校</w:t>
            </w:r>
          </w:p>
        </w:tc>
        <w:tc>
          <w:tcPr>
            <w:tcW w:w="2268" w:type="dxa"/>
          </w:tcPr>
          <w:p>
            <w:pPr>
              <w:pStyle w:val="10"/>
              <w:ind w:firstLine="0"/>
              <w:rPr>
                <w:rFonts w:hint="default" w:ascii="Times New Roman" w:hAnsi="Times New Roman" w:cs="Times New Roman" w:eastAsiaTheme="minorEastAsia"/>
                <w:b/>
                <w:lang w:val="zh-TW"/>
              </w:rPr>
            </w:pPr>
            <w:r>
              <w:rPr>
                <w:rFonts w:hint="default" w:ascii="Times New Roman" w:hAnsi="Times New Roman" w:cs="Times New Roman"/>
                <w:b/>
                <w:lang w:val="zh-TW"/>
              </w:rPr>
              <w:t>专业</w:t>
            </w:r>
            <w:r>
              <w:rPr>
                <w:rFonts w:hint="default" w:ascii="Times New Roman" w:hAnsi="Times New Roman" w:cs="Times New Roman" w:eastAsiaTheme="minorEastAsia"/>
                <w:b/>
                <w:lang w:val="zh-TW"/>
              </w:rPr>
              <w:t>/</w:t>
            </w:r>
            <w:r>
              <w:rPr>
                <w:rFonts w:hint="default" w:ascii="Times New Roman" w:cs="Times New Roman" w:hAnsiTheme="minorEastAsia" w:eastAsiaTheme="minorEastAsia"/>
                <w:b/>
                <w:lang w:val="zh-TW"/>
              </w:rPr>
              <w:t>方向</w:t>
            </w:r>
          </w:p>
        </w:tc>
        <w:tc>
          <w:tcPr>
            <w:tcW w:w="1701" w:type="dxa"/>
          </w:tcPr>
          <w:p>
            <w:pPr>
              <w:pStyle w:val="10"/>
              <w:ind w:firstLine="0"/>
              <w:rPr>
                <w:rFonts w:hint="default" w:ascii="Times New Roman" w:hAnsi="Times New Roman" w:cs="Times New Roman"/>
                <w:b/>
                <w:lang w:val="zh-TW"/>
              </w:rPr>
            </w:pPr>
            <w:r>
              <w:rPr>
                <w:rFonts w:hint="default" w:ascii="Times New Roman" w:hAnsi="Times New Roman" w:cs="Times New Roman"/>
                <w:b/>
                <w:lang w:val="zh-TW"/>
              </w:rPr>
              <w:t>截止日期</w:t>
            </w:r>
          </w:p>
        </w:tc>
        <w:tc>
          <w:tcPr>
            <w:tcW w:w="1984" w:type="dxa"/>
          </w:tcPr>
          <w:p>
            <w:pPr>
              <w:pStyle w:val="10"/>
              <w:ind w:firstLine="0"/>
              <w:rPr>
                <w:rFonts w:hint="default" w:ascii="Times New Roman" w:hAnsi="Times New Roman" w:cs="Times New Roman" w:eastAsiaTheme="minorEastAsia"/>
                <w:b/>
                <w:lang w:val="zh-TW"/>
              </w:rPr>
            </w:pPr>
            <w:r>
              <w:rPr>
                <w:rFonts w:hint="default" w:ascii="Times New Roman" w:cs="Times New Roman" w:hAnsiTheme="minorEastAsia" w:eastAsiaTheme="minorEastAsia"/>
                <w:b/>
                <w:lang w:val="zh-TW"/>
              </w:rPr>
              <w:t>学费（预估）</w:t>
            </w:r>
          </w:p>
        </w:tc>
        <w:tc>
          <w:tcPr>
            <w:tcW w:w="4253" w:type="dxa"/>
          </w:tcPr>
          <w:p>
            <w:pPr>
              <w:pStyle w:val="10"/>
              <w:ind w:firstLine="0"/>
              <w:rPr>
                <w:rFonts w:hint="default" w:ascii="Times New Roman" w:hAnsi="Times New Roman" w:cs="Times New Roman" w:eastAsiaTheme="minorEastAsia"/>
                <w:b/>
                <w:lang w:val="zh-TW"/>
              </w:rPr>
            </w:pPr>
            <w:r>
              <w:rPr>
                <w:rFonts w:hint="default" w:ascii="Times New Roman" w:hAnsi="Times New Roman" w:cs="Times New Roman"/>
                <w:b/>
                <w:lang w:val="zh-TW"/>
              </w:rPr>
              <w:t>课程设置</w:t>
            </w:r>
          </w:p>
        </w:tc>
        <w:tc>
          <w:tcPr>
            <w:tcW w:w="1134" w:type="dxa"/>
          </w:tcPr>
          <w:p>
            <w:pPr>
              <w:pStyle w:val="10"/>
              <w:ind w:firstLine="0"/>
              <w:rPr>
                <w:rFonts w:hint="default" w:ascii="Times New Roman" w:hAnsi="Times New Roman" w:cs="Times New Roman" w:eastAsiaTheme="minorEastAsia"/>
                <w:b/>
                <w:lang w:val="zh-TW"/>
              </w:rPr>
            </w:pPr>
            <w:r>
              <w:rPr>
                <w:rFonts w:hint="default" w:ascii="Times New Roman" w:hAnsi="Times New Roman" w:cs="Times New Roman"/>
                <w:b/>
                <w:lang w:val="zh-TW"/>
              </w:rPr>
              <w:t>授课形式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6" w:hRule="atLeast"/>
        </w:trPr>
        <w:tc>
          <w:tcPr>
            <w:tcW w:w="2552" w:type="dxa"/>
          </w:tcPr>
          <w:p>
            <w:pPr>
              <w:rPr>
                <w:rFonts w:ascii="Times New Roman" w:hAnsi="Times New Roman" w:cs="Times New Roman"/>
                <w:lang w:val="zh-TW"/>
              </w:rPr>
            </w:pPr>
            <w:r>
              <w:rPr>
                <w:rFonts w:ascii="Times New Roman" w:hAnsi="Times New Roman" w:cs="Times New Roman"/>
                <w:lang w:val="zh-TW"/>
              </w:rPr>
              <w:t>加州大学伯克利分校</w:t>
            </w:r>
          </w:p>
        </w:tc>
        <w:tc>
          <w:tcPr>
            <w:tcW w:w="2268" w:type="dxa"/>
          </w:tcPr>
          <w:p>
            <w:pPr>
              <w:pStyle w:val="10"/>
              <w:ind w:firstLine="0"/>
              <w:rPr>
                <w:rFonts w:hint="default" w:ascii="Times New Roman" w:cs="Times New Roman" w:hAnsiTheme="minorEastAsia" w:eastAsiaTheme="minorEastAsia"/>
                <w:lang w:val="zh-TW"/>
              </w:rPr>
            </w:pPr>
            <w:r>
              <w:rPr>
                <w:rFonts w:ascii="Times New Roman" w:cs="Times New Roman" w:hAnsiTheme="minorEastAsia" w:eastAsiaTheme="minorEastAsia"/>
                <w:lang w:val="zh-TW"/>
              </w:rPr>
              <w:t>全科</w:t>
            </w:r>
          </w:p>
        </w:tc>
        <w:tc>
          <w:tcPr>
            <w:tcW w:w="1701" w:type="dxa"/>
          </w:tcPr>
          <w:p>
            <w:pPr>
              <w:pStyle w:val="10"/>
              <w:ind w:firstLine="0"/>
              <w:rPr>
                <w:rFonts w:hint="default" w:ascii="Times New Roman" w:hAnsi="Times New Roman" w:eastAsia="宋体" w:cs="Times New Roman"/>
                <w:lang w:val="zh-TW"/>
              </w:rPr>
            </w:pPr>
            <w:r>
              <w:rPr>
                <w:rFonts w:ascii="Times New Roman" w:hAnsi="Times New Roman" w:eastAsia="宋体" w:cs="Times New Roman"/>
                <w:lang w:val="zh-TW"/>
              </w:rPr>
              <w:t>11月30日</w:t>
            </w:r>
          </w:p>
        </w:tc>
        <w:tc>
          <w:tcPr>
            <w:tcW w:w="1984" w:type="dxa"/>
          </w:tcPr>
          <w:p>
            <w:pPr>
              <w:pStyle w:val="10"/>
              <w:ind w:firstLine="0"/>
              <w:rPr>
                <w:rFonts w:hint="default" w:ascii="Times New Roman" w:hAnsi="Times New Roman" w:cs="Times New Roman" w:eastAsiaTheme="minorEastAsia"/>
              </w:rPr>
            </w:pPr>
            <w:r>
              <w:rPr>
                <w:rFonts w:ascii="Times New Roman" w:hAnsi="Times New Roman" w:cs="Times New Roman" w:eastAsiaTheme="minorEastAsia"/>
              </w:rPr>
              <w:t>$1200起</w:t>
            </w:r>
          </w:p>
        </w:tc>
        <w:tc>
          <w:tcPr>
            <w:tcW w:w="4253" w:type="dxa"/>
          </w:tcPr>
          <w:p>
            <w:pPr>
              <w:pStyle w:val="10"/>
              <w:ind w:firstLine="0"/>
              <w:rPr>
                <w:rFonts w:hint="default" w:ascii="Times New Roman" w:hAnsi="Times New Roman" w:cs="Times New Roman" w:eastAsiaTheme="minorEastAsia"/>
                <w:lang w:val="zh-TW"/>
              </w:rPr>
            </w:pPr>
            <w:r>
              <w:rPr>
                <w:rFonts w:ascii="Times New Roman" w:hAnsi="Times New Roman" w:cs="Times New Roman" w:eastAsiaTheme="minorEastAsia"/>
                <w:lang w:val="zh-TW"/>
              </w:rPr>
              <w:t>1-4学分，学生可根据个人情况多选</w:t>
            </w:r>
          </w:p>
        </w:tc>
        <w:tc>
          <w:tcPr>
            <w:tcW w:w="1134" w:type="dxa"/>
          </w:tcPr>
          <w:p>
            <w:pPr>
              <w:pStyle w:val="10"/>
              <w:ind w:firstLine="0"/>
              <w:rPr>
                <w:rFonts w:hint="default" w:ascii="Times New Roman" w:cs="Times New Roman" w:hAnsiTheme="minorEastAsia" w:eastAsiaTheme="minorEastAsia"/>
              </w:rPr>
            </w:pPr>
            <w:r>
              <w:rPr>
                <w:rFonts w:hint="default" w:ascii="Times New Roman" w:cs="Times New Roman" w:hAnsiTheme="minorEastAsia" w:eastAsiaTheme="minorEastAsia"/>
              </w:rPr>
              <w:t>线上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vMerge w:val="restart"/>
          </w:tcPr>
          <w:p>
            <w:pPr>
              <w:pStyle w:val="10"/>
              <w:ind w:firstLine="0"/>
              <w:rPr>
                <w:rFonts w:hint="default" w:ascii="Times New Roman" w:hAnsi="Times New Roman" w:cs="Times New Roman"/>
                <w:lang w:val="zh-TW"/>
              </w:rPr>
            </w:pPr>
            <w:r>
              <w:rPr>
                <w:rFonts w:hint="default" w:ascii="Times New Roman" w:hAnsi="Times New Roman" w:cs="Times New Roman"/>
                <w:lang w:val="zh-TW"/>
              </w:rPr>
              <w:t>加州大学洛杉矶分校</w:t>
            </w:r>
          </w:p>
        </w:tc>
        <w:tc>
          <w:tcPr>
            <w:tcW w:w="2268" w:type="dxa"/>
          </w:tcPr>
          <w:p>
            <w:pPr>
              <w:pStyle w:val="10"/>
              <w:ind w:firstLine="0"/>
              <w:rPr>
                <w:rFonts w:hint="default" w:ascii="Times New Roman" w:hAnsi="Times New Roman" w:cs="Times New Roman"/>
                <w:lang w:val="zh-TW"/>
              </w:rPr>
            </w:pPr>
            <w:r>
              <w:rPr>
                <w:rFonts w:ascii="Times New Roman" w:hAnsi="Times New Roman" w:cs="Times New Roman"/>
                <w:lang w:val="zh-TW"/>
              </w:rPr>
              <w:t>全科</w:t>
            </w:r>
          </w:p>
        </w:tc>
        <w:tc>
          <w:tcPr>
            <w:tcW w:w="1701" w:type="dxa"/>
          </w:tcPr>
          <w:p>
            <w:pPr>
              <w:pStyle w:val="10"/>
              <w:ind w:firstLine="0"/>
              <w:rPr>
                <w:rFonts w:hint="default" w:ascii="Times New Roman" w:hAnsi="Times New Roman" w:cs="Times New Roman"/>
                <w:lang w:val="zh-TW"/>
              </w:rPr>
            </w:pPr>
            <w:r>
              <w:rPr>
                <w:rFonts w:ascii="Times New Roman" w:hAnsi="Times New Roman" w:cs="Times New Roman" w:eastAsiaTheme="minorEastAsia"/>
                <w:lang w:val="zh-TW"/>
              </w:rPr>
              <w:t>12</w:t>
            </w:r>
            <w:r>
              <w:rPr>
                <w:rFonts w:hint="default" w:ascii="Times New Roman" w:hAnsi="Times New Roman" w:cs="Times New Roman" w:eastAsiaTheme="minorEastAsia"/>
                <w:lang w:val="zh-TW" w:eastAsia="zh-TW"/>
              </w:rPr>
              <w:t>月</w:t>
            </w:r>
            <w:r>
              <w:rPr>
                <w:rFonts w:ascii="Times New Roman" w:hAnsi="Times New Roman" w:cs="Times New Roman" w:eastAsiaTheme="minorEastAsia"/>
                <w:lang w:val="zh-TW"/>
              </w:rPr>
              <w:t>30</w:t>
            </w:r>
            <w:r>
              <w:rPr>
                <w:rFonts w:hint="default" w:ascii="Times New Roman" w:hAnsi="Times New Roman" w:cs="Times New Roman" w:eastAsiaTheme="minorEastAsia"/>
                <w:lang w:val="zh-TW"/>
              </w:rPr>
              <w:t>日</w:t>
            </w:r>
          </w:p>
        </w:tc>
        <w:tc>
          <w:tcPr>
            <w:tcW w:w="1984" w:type="dxa"/>
          </w:tcPr>
          <w:p>
            <w:pPr>
              <w:pStyle w:val="10"/>
              <w:ind w:firstLine="0"/>
              <w:rPr>
                <w:rFonts w:hint="default" w:ascii="Times New Roman" w:hAnsi="Times New Roman" w:cs="Times New Roman" w:eastAsiaTheme="minorEastAsia"/>
                <w:lang w:val="zh-TW"/>
              </w:rPr>
            </w:pPr>
            <w:r>
              <w:rPr>
                <w:rFonts w:hint="default" w:ascii="Times New Roman" w:hAnsi="Times New Roman" w:cs="Times New Roman"/>
              </w:rPr>
              <w:t>$</w:t>
            </w:r>
            <w:r>
              <w:rPr>
                <w:rFonts w:ascii="Times New Roman" w:hAnsi="Times New Roman" w:cs="Times New Roman" w:eastAsiaTheme="minorEastAsia"/>
              </w:rPr>
              <w:t>8595-$11595</w:t>
            </w:r>
          </w:p>
        </w:tc>
        <w:tc>
          <w:tcPr>
            <w:tcW w:w="4253" w:type="dxa"/>
          </w:tcPr>
          <w:p>
            <w:pPr>
              <w:pStyle w:val="10"/>
              <w:ind w:firstLine="0"/>
              <w:rPr>
                <w:rFonts w:hint="default" w:ascii="Times New Roman" w:hAnsi="Times New Roman" w:cs="Times New Roman"/>
                <w:lang w:val="zh-TW"/>
              </w:rPr>
            </w:pPr>
            <w:r>
              <w:rPr>
                <w:rFonts w:hint="default" w:ascii="Times New Roman" w:hAnsi="Times New Roman" w:cs="Times New Roman" w:eastAsiaTheme="minorEastAsia"/>
                <w:lang w:val="zh-TW"/>
              </w:rPr>
              <w:t>12学分</w:t>
            </w:r>
          </w:p>
        </w:tc>
        <w:tc>
          <w:tcPr>
            <w:tcW w:w="1134" w:type="dxa"/>
          </w:tcPr>
          <w:p>
            <w:pPr>
              <w:pStyle w:val="10"/>
              <w:ind w:firstLine="0"/>
              <w:rPr>
                <w:rFonts w:hint="default" w:ascii="Times New Roman" w:hAnsi="Times New Roman" w:cs="Times New Roman" w:eastAsiaTheme="minorEastAsia"/>
                <w:lang w:val="zh-TW"/>
              </w:rPr>
            </w:pPr>
            <w:r>
              <w:rPr>
                <w:rFonts w:hint="default" w:ascii="Times New Roman" w:cs="Times New Roman" w:hAnsiTheme="minorEastAsia" w:eastAsiaTheme="minorEastAsia"/>
              </w:rPr>
              <w:t>海外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vMerge w:val="continue"/>
          </w:tcPr>
          <w:p>
            <w:pPr>
              <w:pStyle w:val="10"/>
              <w:ind w:firstLine="0"/>
              <w:rPr>
                <w:rFonts w:hint="default" w:ascii="Times New Roman" w:hAnsi="Times New Roman" w:cs="Times New Roman"/>
                <w:lang w:val="zh-TW"/>
              </w:rPr>
            </w:pPr>
          </w:p>
        </w:tc>
        <w:tc>
          <w:tcPr>
            <w:tcW w:w="2268" w:type="dxa"/>
          </w:tcPr>
          <w:p>
            <w:pPr>
              <w:pStyle w:val="10"/>
              <w:ind w:firstLine="0"/>
              <w:rPr>
                <w:rFonts w:hint="default" w:ascii="Times New Roman" w:hAnsi="Times New Roman" w:cs="Times New Roman"/>
                <w:lang w:val="zh-TW"/>
              </w:rPr>
            </w:pPr>
            <w:r>
              <w:rPr>
                <w:rFonts w:hint="default" w:ascii="Times New Roman" w:hAnsi="Times New Roman" w:cs="Times New Roman"/>
                <w:lang w:val="zh-TW"/>
              </w:rPr>
              <w:t>全部专业课程</w:t>
            </w:r>
          </w:p>
        </w:tc>
        <w:tc>
          <w:tcPr>
            <w:tcW w:w="1701" w:type="dxa"/>
          </w:tcPr>
          <w:p>
            <w:pPr>
              <w:pStyle w:val="10"/>
              <w:ind w:firstLine="0"/>
              <w:rPr>
                <w:rFonts w:hint="default" w:ascii="Times New Roman" w:hAnsi="Times New Roman" w:cs="Times New Roman" w:eastAsiaTheme="minorEastAsia"/>
                <w:lang w:val="zh-TW"/>
              </w:rPr>
            </w:pPr>
            <w:r>
              <w:rPr>
                <w:rFonts w:ascii="Times New Roman" w:hAnsi="Times New Roman" w:cs="Times New Roman" w:eastAsiaTheme="minorEastAsia"/>
                <w:lang w:val="zh-TW"/>
              </w:rPr>
              <w:t>11</w:t>
            </w:r>
            <w:r>
              <w:rPr>
                <w:rFonts w:hint="default" w:ascii="Times New Roman" w:hAnsi="Times New Roman" w:cs="Times New Roman" w:eastAsiaTheme="minorEastAsia"/>
                <w:lang w:val="zh-TW" w:eastAsia="zh-TW"/>
              </w:rPr>
              <w:t>月</w:t>
            </w:r>
            <w:r>
              <w:rPr>
                <w:rFonts w:ascii="Times New Roman" w:hAnsi="Times New Roman" w:cs="Times New Roman" w:eastAsiaTheme="minorEastAsia"/>
                <w:lang w:val="zh-TW"/>
              </w:rPr>
              <w:t>30</w:t>
            </w:r>
            <w:r>
              <w:rPr>
                <w:rFonts w:hint="default" w:ascii="Times New Roman" w:hAnsi="Times New Roman" w:cs="Times New Roman" w:eastAsiaTheme="minorEastAsia"/>
                <w:lang w:val="zh-TW"/>
              </w:rPr>
              <w:t>日</w:t>
            </w:r>
          </w:p>
        </w:tc>
        <w:tc>
          <w:tcPr>
            <w:tcW w:w="1984" w:type="dxa"/>
          </w:tcPr>
          <w:p>
            <w:pPr>
              <w:pStyle w:val="10"/>
              <w:ind w:firstLine="0"/>
              <w:rPr>
                <w:rFonts w:hint="default" w:ascii="Times New Roman" w:hAnsi="Times New Roman" w:cs="Times New Roman" w:eastAsiaTheme="minorEastAsia"/>
                <w:lang w:val="zh-TW"/>
              </w:rPr>
            </w:pPr>
            <w:r>
              <w:rPr>
                <w:rFonts w:hint="default" w:ascii="Times New Roman" w:hAnsi="Times New Roman" w:cs="Times New Roman"/>
              </w:rPr>
              <w:t>$</w:t>
            </w:r>
            <w:r>
              <w:rPr>
                <w:rFonts w:ascii="Times New Roman" w:hAnsi="Times New Roman" w:cs="Times New Roman" w:eastAsiaTheme="minorEastAsia"/>
              </w:rPr>
              <w:t>900-$1300</w:t>
            </w:r>
          </w:p>
        </w:tc>
        <w:tc>
          <w:tcPr>
            <w:tcW w:w="4253" w:type="dxa"/>
          </w:tcPr>
          <w:p>
            <w:pPr>
              <w:pStyle w:val="10"/>
              <w:ind w:firstLine="0"/>
              <w:rPr>
                <w:rFonts w:hint="default" w:ascii="Times New Roman" w:hAnsi="Times New Roman" w:cs="Times New Roman" w:eastAsiaTheme="minorEastAsia"/>
                <w:lang w:val="zh-TW"/>
              </w:rPr>
            </w:pPr>
            <w:r>
              <w:rPr>
                <w:rFonts w:ascii="Times New Roman" w:hAnsi="Times New Roman" w:cs="Times New Roman" w:eastAsiaTheme="minorEastAsia"/>
                <w:lang w:val="zh-TW"/>
              </w:rPr>
              <w:t>根据学生意愿选择1门或以上课程</w:t>
            </w:r>
          </w:p>
        </w:tc>
        <w:tc>
          <w:tcPr>
            <w:tcW w:w="1134" w:type="dxa"/>
          </w:tcPr>
          <w:p>
            <w:pPr>
              <w:pStyle w:val="10"/>
              <w:ind w:firstLine="0"/>
              <w:rPr>
                <w:rFonts w:hint="default" w:ascii="Times New Roman" w:hAnsi="Times New Roman" w:cs="Times New Roman" w:eastAsiaTheme="minorEastAsia"/>
                <w:lang w:val="zh-TW"/>
              </w:rPr>
            </w:pPr>
            <w:r>
              <w:rPr>
                <w:rFonts w:hint="default" w:ascii="Times New Roman" w:cs="Times New Roman" w:hAnsiTheme="minorEastAsia" w:eastAsiaTheme="minorEastAsia"/>
              </w:rPr>
              <w:t>线上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2552" w:type="dxa"/>
          </w:tcPr>
          <w:p>
            <w:pPr>
              <w:pStyle w:val="10"/>
              <w:ind w:firstLine="0"/>
              <w:rPr>
                <w:rFonts w:hint="default" w:ascii="Times New Roman" w:hAnsi="Times New Roman" w:cs="Times New Roman"/>
                <w:lang w:val="zh-TW"/>
              </w:rPr>
            </w:pPr>
            <w:r>
              <w:rPr>
                <w:rFonts w:hint="default" w:ascii="Times New Roman" w:hAnsi="Times New Roman" w:cs="Times New Roman"/>
                <w:lang w:val="zh-TW"/>
              </w:rPr>
              <w:t>加州大学圣地亚哥分校</w:t>
            </w:r>
          </w:p>
        </w:tc>
        <w:tc>
          <w:tcPr>
            <w:tcW w:w="2268" w:type="dxa"/>
          </w:tcPr>
          <w:p>
            <w:pPr>
              <w:pStyle w:val="10"/>
              <w:ind w:firstLine="0"/>
              <w:rPr>
                <w:rFonts w:hint="default" w:ascii="Times New Roman" w:hAnsi="Times New Roman" w:cs="Times New Roman"/>
                <w:lang w:val="zh-TW"/>
              </w:rPr>
            </w:pPr>
            <w:r>
              <w:rPr>
                <w:rFonts w:hint="default" w:ascii="Times New Roman" w:hAnsi="Times New Roman" w:cs="Times New Roman" w:eastAsiaTheme="minorEastAsia"/>
                <w:lang w:val="zh-TW"/>
              </w:rPr>
              <w:t>全科</w:t>
            </w:r>
            <w:r>
              <w:rPr>
                <w:rFonts w:ascii="Times New Roman" w:hAnsi="Times New Roman" w:cs="Times New Roman" w:eastAsiaTheme="minorEastAsia"/>
                <w:lang w:val="zh-TW"/>
              </w:rPr>
              <w:t>*</w:t>
            </w:r>
          </w:p>
        </w:tc>
        <w:tc>
          <w:tcPr>
            <w:tcW w:w="1701" w:type="dxa"/>
          </w:tcPr>
          <w:p>
            <w:pPr>
              <w:pStyle w:val="10"/>
              <w:ind w:firstLine="0"/>
              <w:rPr>
                <w:rFonts w:hint="default" w:ascii="Times New Roman" w:hAnsi="Times New Roman" w:cs="Times New Roman"/>
                <w:lang w:val="zh-TW"/>
              </w:rPr>
            </w:pPr>
            <w:r>
              <w:rPr>
                <w:rFonts w:ascii="Times New Roman" w:hAnsi="Times New Roman" w:cs="Times New Roman" w:eastAsiaTheme="minorEastAsia"/>
                <w:lang w:val="zh-TW"/>
              </w:rPr>
              <w:t>11</w:t>
            </w:r>
            <w:r>
              <w:rPr>
                <w:rFonts w:hint="default" w:ascii="Times New Roman" w:hAnsi="Times New Roman" w:cs="Times New Roman" w:eastAsiaTheme="minorEastAsia"/>
                <w:lang w:val="zh-TW"/>
              </w:rPr>
              <w:t>月</w:t>
            </w:r>
            <w:r>
              <w:rPr>
                <w:rFonts w:ascii="Times New Roman" w:hAnsi="Times New Roman" w:cs="Times New Roman" w:eastAsiaTheme="minorEastAsia"/>
                <w:lang w:val="zh-TW"/>
              </w:rPr>
              <w:t>30</w:t>
            </w:r>
            <w:r>
              <w:rPr>
                <w:rFonts w:hint="default" w:ascii="Times New Roman" w:hAnsi="Times New Roman" w:cs="Times New Roman" w:eastAsiaTheme="minorEastAsia"/>
                <w:lang w:val="zh-TW"/>
              </w:rPr>
              <w:t>日</w:t>
            </w:r>
          </w:p>
        </w:tc>
        <w:tc>
          <w:tcPr>
            <w:tcW w:w="1984" w:type="dxa"/>
          </w:tcPr>
          <w:p>
            <w:pPr>
              <w:pStyle w:val="10"/>
              <w:ind w:firstLine="0"/>
              <w:rPr>
                <w:rFonts w:hint="default" w:ascii="Times New Roman" w:hAnsi="Times New Roman" w:cs="Times New Roman"/>
                <w:lang w:val="zh-TW"/>
              </w:rPr>
            </w:pPr>
            <w:r>
              <w:rPr>
                <w:rStyle w:val="14"/>
                <w:rFonts w:hint="default" w:ascii="Times New Roman" w:hAnsi="Times New Roman" w:cs="Times New Roman"/>
                <w:lang w:val="zh-TW"/>
              </w:rPr>
              <w:t>$</w:t>
            </w:r>
            <w:r>
              <w:rPr>
                <w:rStyle w:val="14"/>
                <w:rFonts w:ascii="Times New Roman" w:hAnsi="Times New Roman" w:cs="Times New Roman" w:eastAsiaTheme="minorEastAsia"/>
                <w:lang w:val="zh-TW"/>
              </w:rPr>
              <w:t>9340</w:t>
            </w:r>
          </w:p>
        </w:tc>
        <w:tc>
          <w:tcPr>
            <w:tcW w:w="4253" w:type="dxa"/>
          </w:tcPr>
          <w:p>
            <w:pPr>
              <w:pStyle w:val="10"/>
              <w:ind w:firstLine="0"/>
              <w:rPr>
                <w:rFonts w:hint="default" w:ascii="Times New Roman" w:hAnsi="Times New Roman" w:cs="Times New Roman"/>
                <w:lang w:val="zh-TW"/>
              </w:rPr>
            </w:pPr>
            <w:r>
              <w:rPr>
                <w:rFonts w:hint="default" w:ascii="Times New Roman" w:hAnsi="Times New Roman" w:cs="Times New Roman" w:eastAsiaTheme="minorEastAsia"/>
                <w:lang w:val="zh-TW"/>
              </w:rPr>
              <w:t>12学分</w:t>
            </w:r>
          </w:p>
        </w:tc>
        <w:tc>
          <w:tcPr>
            <w:tcW w:w="1134" w:type="dxa"/>
          </w:tcPr>
          <w:p>
            <w:pPr>
              <w:pStyle w:val="10"/>
              <w:ind w:firstLine="0"/>
              <w:rPr>
                <w:rFonts w:hint="default" w:ascii="Times New Roman" w:hAnsi="Times New Roman" w:cs="Times New Roman" w:eastAsiaTheme="minorEastAsia"/>
                <w:lang w:val="zh-TW"/>
              </w:rPr>
            </w:pPr>
            <w:r>
              <w:rPr>
                <w:rFonts w:hint="default" w:ascii="Times New Roman" w:cs="Times New Roman" w:hAnsiTheme="minorEastAsia" w:eastAsiaTheme="minorEastAsia"/>
              </w:rPr>
              <w:t>海外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pStyle w:val="10"/>
              <w:ind w:firstLine="0"/>
              <w:rPr>
                <w:rFonts w:hint="default" w:ascii="Times New Roman" w:hAnsi="Times New Roman" w:cs="Times New Roman"/>
                <w:lang w:val="zh-TW"/>
              </w:rPr>
            </w:pPr>
            <w:r>
              <w:rPr>
                <w:rFonts w:hint="default" w:ascii="Times New Roman" w:hAnsi="Times New Roman" w:cs="Times New Roman"/>
                <w:lang w:val="zh-TW"/>
              </w:rPr>
              <w:t>加州大学圣塔芭芭拉分校</w:t>
            </w:r>
          </w:p>
        </w:tc>
        <w:tc>
          <w:tcPr>
            <w:tcW w:w="2268" w:type="dxa"/>
          </w:tcPr>
          <w:p>
            <w:pPr>
              <w:pStyle w:val="10"/>
              <w:ind w:firstLine="0"/>
              <w:rPr>
                <w:rFonts w:hint="default" w:ascii="Times New Roman" w:hAnsi="Times New Roman" w:cs="Times New Roman"/>
                <w:lang w:val="zh-TW"/>
              </w:rPr>
            </w:pPr>
            <w:r>
              <w:rPr>
                <w:rFonts w:hint="default" w:ascii="Times New Roman" w:hAnsi="Times New Roman" w:cs="Times New Roman" w:eastAsiaTheme="minorEastAsia"/>
                <w:lang w:val="zh-TW"/>
              </w:rPr>
              <w:t>全科*</w:t>
            </w:r>
          </w:p>
        </w:tc>
        <w:tc>
          <w:tcPr>
            <w:tcW w:w="1701" w:type="dxa"/>
          </w:tcPr>
          <w:p>
            <w:pPr>
              <w:pStyle w:val="10"/>
              <w:ind w:firstLine="0"/>
              <w:rPr>
                <w:rFonts w:hint="default" w:ascii="Times New Roman" w:hAnsi="Times New Roman" w:cs="Times New Roman"/>
                <w:lang w:val="zh-TW"/>
              </w:rPr>
            </w:pPr>
            <w:r>
              <w:rPr>
                <w:rFonts w:ascii="Times New Roman" w:hAnsi="Times New Roman" w:cs="Times New Roman" w:eastAsiaTheme="minorEastAsia"/>
                <w:lang w:val="zh-TW"/>
              </w:rPr>
              <w:t>11</w:t>
            </w:r>
            <w:r>
              <w:rPr>
                <w:rFonts w:hint="default" w:ascii="Times New Roman" w:hAnsi="Times New Roman" w:cs="Times New Roman" w:eastAsiaTheme="minorEastAsia"/>
                <w:lang w:val="zh-TW"/>
              </w:rPr>
              <w:t>月</w:t>
            </w:r>
            <w:r>
              <w:rPr>
                <w:rFonts w:ascii="Times New Roman" w:hAnsi="Times New Roman" w:cs="Times New Roman" w:eastAsiaTheme="minorEastAsia"/>
                <w:lang w:val="zh-TW"/>
              </w:rPr>
              <w:t>30</w:t>
            </w:r>
            <w:r>
              <w:rPr>
                <w:rFonts w:hint="default" w:ascii="Times New Roman" w:hAnsi="Times New Roman" w:cs="Times New Roman" w:eastAsiaTheme="minorEastAsia"/>
                <w:lang w:val="zh-TW"/>
              </w:rPr>
              <w:t>日</w:t>
            </w:r>
          </w:p>
        </w:tc>
        <w:tc>
          <w:tcPr>
            <w:tcW w:w="1984" w:type="dxa"/>
          </w:tcPr>
          <w:p>
            <w:pPr>
              <w:pStyle w:val="10"/>
              <w:ind w:firstLine="0"/>
              <w:rPr>
                <w:rFonts w:hint="default" w:ascii="Times New Roman" w:hAnsi="Times New Roman" w:cs="Times New Roman"/>
                <w:lang w:val="zh-TW"/>
              </w:rPr>
            </w:pPr>
            <w:r>
              <w:rPr>
                <w:rStyle w:val="15"/>
                <w:rFonts w:hint="default" w:ascii="Times New Roman" w:hAnsi="Times New Roman" w:cs="Times New Roman" w:eastAsiaTheme="minorEastAsia"/>
                <w:sz w:val="21"/>
                <w:szCs w:val="21"/>
              </w:rPr>
              <w:t>$</w:t>
            </w:r>
            <w:r>
              <w:rPr>
                <w:rStyle w:val="15"/>
                <w:rFonts w:ascii="Times New Roman" w:hAnsi="Times New Roman" w:cs="Times New Roman" w:eastAsiaTheme="minorEastAsia"/>
                <w:sz w:val="21"/>
                <w:szCs w:val="21"/>
              </w:rPr>
              <w:t>7445</w:t>
            </w:r>
            <w:r>
              <w:rPr>
                <w:rStyle w:val="15"/>
                <w:rFonts w:hint="default" w:ascii="Times New Roman" w:hAnsi="Times New Roman" w:cs="Times New Roman" w:eastAsiaTheme="minorEastAsia"/>
                <w:sz w:val="21"/>
                <w:szCs w:val="21"/>
              </w:rPr>
              <w:t>/学季</w:t>
            </w:r>
          </w:p>
        </w:tc>
        <w:tc>
          <w:tcPr>
            <w:tcW w:w="4253" w:type="dxa"/>
          </w:tcPr>
          <w:p>
            <w:pPr>
              <w:pStyle w:val="10"/>
              <w:ind w:firstLine="0"/>
              <w:rPr>
                <w:rFonts w:hint="default" w:ascii="Times New Roman" w:hAnsi="Times New Roman" w:cs="Times New Roman"/>
                <w:lang w:val="zh-TW"/>
              </w:rPr>
            </w:pPr>
            <w:r>
              <w:rPr>
                <w:rFonts w:hint="default" w:ascii="Times New Roman" w:hAnsi="Times New Roman" w:cs="Times New Roman" w:eastAsiaTheme="minorEastAsia"/>
                <w:lang w:val="zh-TW"/>
              </w:rPr>
              <w:t>12学分</w:t>
            </w:r>
          </w:p>
        </w:tc>
        <w:tc>
          <w:tcPr>
            <w:tcW w:w="1134" w:type="dxa"/>
          </w:tcPr>
          <w:p>
            <w:pPr>
              <w:pStyle w:val="10"/>
              <w:ind w:firstLine="0"/>
              <w:rPr>
                <w:rFonts w:hint="default" w:ascii="Times New Roman" w:hAnsi="Times New Roman" w:cs="Times New Roman" w:eastAsiaTheme="minorEastAsia"/>
                <w:lang w:val="zh-TW"/>
              </w:rPr>
            </w:pPr>
            <w:r>
              <w:rPr>
                <w:rFonts w:hint="default" w:ascii="Times New Roman" w:cs="Times New Roman" w:hAnsiTheme="minorEastAsia" w:eastAsiaTheme="minorEastAsia"/>
              </w:rPr>
              <w:t>海外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rPr>
                <w:rFonts w:ascii="Times New Roman" w:hAnsi="Times New Roman" w:cs="Times New Roman"/>
                <w:szCs w:val="21"/>
                <w:lang w:val="zh-TW"/>
              </w:rPr>
            </w:pPr>
            <w:r>
              <w:rPr>
                <w:rFonts w:ascii="Times New Roman" w:hAnsi="Times New Roman" w:cs="Times New Roman"/>
                <w:szCs w:val="21"/>
                <w:lang w:val="zh-TW"/>
              </w:rPr>
              <w:t>加州大学欧文分校</w:t>
            </w:r>
          </w:p>
        </w:tc>
        <w:tc>
          <w:tcPr>
            <w:tcW w:w="2268" w:type="dxa"/>
          </w:tcPr>
          <w:p>
            <w:pPr>
              <w:pStyle w:val="10"/>
              <w:ind w:firstLine="0"/>
              <w:rPr>
                <w:rFonts w:hint="default" w:ascii="Times New Roman" w:hAnsi="Times New Roman" w:cs="Times New Roman"/>
                <w:lang w:val="zh-TW" w:eastAsia="zh-TW"/>
              </w:rPr>
            </w:pPr>
            <w:r>
              <w:rPr>
                <w:rFonts w:hint="default" w:ascii="Times New Roman" w:hAnsi="Times New Roman" w:cs="Times New Roman" w:eastAsiaTheme="minorEastAsia"/>
                <w:lang w:val="zh-TW"/>
              </w:rPr>
              <w:t>全科*</w:t>
            </w:r>
          </w:p>
        </w:tc>
        <w:tc>
          <w:tcPr>
            <w:tcW w:w="1701" w:type="dxa"/>
          </w:tcPr>
          <w:p>
            <w:pPr>
              <w:pStyle w:val="10"/>
              <w:ind w:firstLine="0"/>
              <w:rPr>
                <w:rFonts w:hint="default" w:ascii="Times New Roman" w:hAnsi="Times New Roman" w:cs="Times New Roman" w:eastAsiaTheme="minorEastAsia"/>
                <w:lang w:val="zh-TW"/>
              </w:rPr>
            </w:pPr>
            <w:r>
              <w:rPr>
                <w:rFonts w:ascii="Times New Roman" w:hAnsi="Times New Roman" w:cs="Times New Roman" w:eastAsiaTheme="minorEastAsia"/>
                <w:lang w:val="zh-TW"/>
              </w:rPr>
              <w:t>11</w:t>
            </w:r>
            <w:r>
              <w:rPr>
                <w:rFonts w:hint="default" w:ascii="Times New Roman" w:hAnsi="Times New Roman" w:cs="Times New Roman" w:eastAsiaTheme="minorEastAsia"/>
                <w:lang w:val="zh-TW"/>
              </w:rPr>
              <w:t>月</w:t>
            </w:r>
            <w:r>
              <w:rPr>
                <w:rFonts w:ascii="Times New Roman" w:hAnsi="Times New Roman" w:cs="Times New Roman" w:eastAsiaTheme="minorEastAsia"/>
                <w:lang w:val="zh-TW"/>
              </w:rPr>
              <w:t>30</w:t>
            </w:r>
            <w:r>
              <w:rPr>
                <w:rFonts w:hint="default" w:ascii="Times New Roman" w:hAnsi="Times New Roman" w:cs="Times New Roman" w:eastAsiaTheme="minorEastAsia"/>
                <w:lang w:val="zh-TW"/>
              </w:rPr>
              <w:t>日</w:t>
            </w:r>
          </w:p>
        </w:tc>
        <w:tc>
          <w:tcPr>
            <w:tcW w:w="1984" w:type="dxa"/>
          </w:tcPr>
          <w:p>
            <w:pPr>
              <w:pStyle w:val="10"/>
              <w:ind w:firstLine="0"/>
              <w:rPr>
                <w:rStyle w:val="15"/>
                <w:rFonts w:hint="default" w:ascii="Times New Roman" w:hAnsi="Times New Roman" w:cs="Times New Roman" w:eastAsiaTheme="minorEastAsia"/>
                <w:sz w:val="21"/>
                <w:szCs w:val="21"/>
              </w:rPr>
            </w:pPr>
            <w:r>
              <w:rPr>
                <w:rStyle w:val="15"/>
                <w:rFonts w:hint="default" w:ascii="Times New Roman" w:hAnsi="Times New Roman" w:cs="Times New Roman" w:eastAsiaTheme="minorEastAsia"/>
                <w:sz w:val="21"/>
                <w:szCs w:val="21"/>
              </w:rPr>
              <w:t>$8</w:t>
            </w:r>
            <w:r>
              <w:rPr>
                <w:rStyle w:val="15"/>
                <w:rFonts w:ascii="Times New Roman" w:hAnsi="Times New Roman" w:cs="Times New Roman" w:eastAsiaTheme="minorEastAsia"/>
                <w:sz w:val="21"/>
                <w:szCs w:val="21"/>
              </w:rPr>
              <w:t>2</w:t>
            </w:r>
            <w:r>
              <w:rPr>
                <w:rStyle w:val="15"/>
                <w:rFonts w:hint="default" w:ascii="Times New Roman" w:hAnsi="Times New Roman" w:cs="Times New Roman" w:eastAsiaTheme="minorEastAsia"/>
                <w:sz w:val="21"/>
                <w:szCs w:val="21"/>
              </w:rPr>
              <w:t>00</w:t>
            </w:r>
            <w:r>
              <w:rPr>
                <w:rStyle w:val="15"/>
                <w:rFonts w:ascii="Times New Roman" w:hAnsi="Times New Roman" w:cs="Times New Roman" w:eastAsiaTheme="minorEastAsia"/>
                <w:sz w:val="21"/>
                <w:szCs w:val="21"/>
              </w:rPr>
              <w:t>/学季</w:t>
            </w:r>
          </w:p>
        </w:tc>
        <w:tc>
          <w:tcPr>
            <w:tcW w:w="4253" w:type="dxa"/>
          </w:tcPr>
          <w:p>
            <w:pPr>
              <w:pStyle w:val="10"/>
              <w:ind w:firstLine="0"/>
              <w:rPr>
                <w:rFonts w:hint="default" w:ascii="Times New Roman" w:hAnsi="Times New Roman" w:cs="Times New Roman"/>
                <w:lang w:val="zh-TW"/>
              </w:rPr>
            </w:pPr>
            <w:r>
              <w:rPr>
                <w:rFonts w:hint="default" w:ascii="Times New Roman" w:hAnsi="Times New Roman" w:cs="Times New Roman" w:eastAsiaTheme="minorEastAsia"/>
                <w:lang w:val="zh-TW"/>
              </w:rPr>
              <w:t>12-16学分</w:t>
            </w:r>
          </w:p>
        </w:tc>
        <w:tc>
          <w:tcPr>
            <w:tcW w:w="1134" w:type="dxa"/>
          </w:tcPr>
          <w:p>
            <w:pPr>
              <w:pStyle w:val="10"/>
              <w:ind w:firstLine="0"/>
              <w:rPr>
                <w:rFonts w:hint="default" w:ascii="Times New Roman" w:hAnsi="Times New Roman" w:cs="Times New Roman" w:eastAsiaTheme="minorEastAsia"/>
                <w:lang w:val="zh-TW"/>
              </w:rPr>
            </w:pPr>
            <w:r>
              <w:rPr>
                <w:rFonts w:hint="default" w:ascii="Times New Roman" w:hAnsi="Times New Roman" w:cs="Times New Roman" w:eastAsiaTheme="minorEastAsia"/>
              </w:rPr>
              <w:t>海外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pStyle w:val="10"/>
              <w:ind w:firstLine="0"/>
              <w:rPr>
                <w:rFonts w:hint="default" w:ascii="Times New Roman" w:hAnsi="Times New Roman" w:cs="Times New Roman" w:eastAsiaTheme="minorEastAsia"/>
                <w:lang w:val="zh-TW" w:eastAsia="zh-TW"/>
              </w:rPr>
            </w:pPr>
            <w:r>
              <w:rPr>
                <w:rFonts w:hint="default" w:ascii="Times New Roman" w:hAnsi="Times New Roman" w:cs="Times New Roman" w:eastAsiaTheme="minorEastAsia"/>
                <w:lang w:val="zh-TW"/>
              </w:rPr>
              <w:t>华盛顿大学</w:t>
            </w:r>
          </w:p>
        </w:tc>
        <w:tc>
          <w:tcPr>
            <w:tcW w:w="2268" w:type="dxa"/>
          </w:tcPr>
          <w:p>
            <w:pPr>
              <w:pStyle w:val="10"/>
              <w:ind w:firstLine="0"/>
              <w:rPr>
                <w:rFonts w:hint="default" w:ascii="Times New Roman" w:hAnsi="Times New Roman" w:cs="Times New Roman" w:eastAsiaTheme="minorEastAsia"/>
                <w:lang w:val="zh-TW"/>
              </w:rPr>
            </w:pPr>
            <w:r>
              <w:rPr>
                <w:rFonts w:hint="default" w:ascii="Times New Roman" w:hAnsi="Times New Roman" w:cs="Times New Roman" w:eastAsiaTheme="minorEastAsia"/>
                <w:lang w:val="zh-TW"/>
              </w:rPr>
              <w:t>全科</w:t>
            </w:r>
            <w:bookmarkStart w:id="1" w:name="_GoBack"/>
            <w:bookmarkEnd w:id="1"/>
          </w:p>
        </w:tc>
        <w:tc>
          <w:tcPr>
            <w:tcW w:w="1701" w:type="dxa"/>
          </w:tcPr>
          <w:p>
            <w:pPr>
              <w:pStyle w:val="10"/>
              <w:ind w:firstLine="0"/>
              <w:rPr>
                <w:rFonts w:hint="default" w:ascii="Times New Roman" w:hAnsi="Times New Roman" w:cs="Times New Roman" w:eastAsiaTheme="minorEastAsia"/>
                <w:lang w:val="zh-TW"/>
              </w:rPr>
            </w:pPr>
            <w:r>
              <w:rPr>
                <w:rFonts w:ascii="Times New Roman" w:hAnsi="Times New Roman" w:cs="Times New Roman" w:eastAsiaTheme="minorEastAsia"/>
                <w:lang w:val="zh-TW"/>
              </w:rPr>
              <w:t>12</w:t>
            </w:r>
            <w:r>
              <w:rPr>
                <w:rFonts w:hint="default" w:ascii="Times New Roman" w:hAnsi="Times New Roman" w:cs="Times New Roman" w:eastAsiaTheme="minorEastAsia"/>
                <w:lang w:val="zh-TW"/>
              </w:rPr>
              <w:t>月</w:t>
            </w:r>
            <w:r>
              <w:rPr>
                <w:rFonts w:ascii="Times New Roman" w:hAnsi="Times New Roman" w:cs="Times New Roman" w:eastAsiaTheme="minorEastAsia"/>
                <w:lang w:val="zh-TW"/>
              </w:rPr>
              <w:t>30</w:t>
            </w:r>
            <w:r>
              <w:rPr>
                <w:rFonts w:hint="default" w:ascii="Times New Roman" w:hAnsi="Times New Roman" w:cs="Times New Roman" w:eastAsiaTheme="minorEastAsia"/>
                <w:lang w:val="zh-TW"/>
              </w:rPr>
              <w:t>日</w:t>
            </w:r>
          </w:p>
        </w:tc>
        <w:tc>
          <w:tcPr>
            <w:tcW w:w="1984" w:type="dxa"/>
          </w:tcPr>
          <w:p>
            <w:pPr>
              <w:pStyle w:val="10"/>
              <w:ind w:firstLine="0"/>
              <w:rPr>
                <w:rStyle w:val="15"/>
                <w:rFonts w:hint="default" w:ascii="Times New Roman" w:hAnsi="Times New Roman" w:cs="Times New Roman" w:eastAsiaTheme="minorEastAsia"/>
                <w:sz w:val="21"/>
                <w:szCs w:val="21"/>
              </w:rPr>
            </w:pPr>
            <w:r>
              <w:rPr>
                <w:rFonts w:hint="default" w:ascii="Times New Roman" w:hAnsi="Times New Roman" w:eastAsia="Calibri" w:cs="Times New Roman"/>
                <w:lang w:val="zh-TW" w:eastAsia="zh-TW"/>
              </w:rPr>
              <w:t>$</w:t>
            </w:r>
            <w:r>
              <w:rPr>
                <w:rFonts w:ascii="Times New Roman" w:hAnsi="Times New Roman" w:cs="Times New Roman" w:eastAsiaTheme="minorEastAsia"/>
                <w:lang w:val="zh-TW"/>
              </w:rPr>
              <w:t>10039</w:t>
            </w:r>
            <w:r>
              <w:rPr>
                <w:rFonts w:hint="default" w:ascii="Times New Roman" w:hAnsi="Times New Roman" w:cs="Times New Roman" w:eastAsiaTheme="minorEastAsia"/>
                <w:lang w:val="zh-TW"/>
              </w:rPr>
              <w:t>/学季</w:t>
            </w:r>
          </w:p>
        </w:tc>
        <w:tc>
          <w:tcPr>
            <w:tcW w:w="4253" w:type="dxa"/>
          </w:tcPr>
          <w:p>
            <w:pPr>
              <w:pStyle w:val="10"/>
              <w:ind w:firstLine="0"/>
              <w:rPr>
                <w:rFonts w:hint="default" w:ascii="Times New Roman" w:hAnsi="Times New Roman" w:cs="Times New Roman" w:eastAsiaTheme="minorEastAsia"/>
                <w:lang w:val="zh-TW"/>
              </w:rPr>
            </w:pPr>
            <w:r>
              <w:rPr>
                <w:rFonts w:hint="default" w:ascii="Times New Roman" w:hAnsi="Times New Roman" w:cs="Times New Roman" w:eastAsiaTheme="minorEastAsia"/>
                <w:lang w:val="zh-TW"/>
              </w:rPr>
              <w:t>学术建议课+国际课程+全校课程</w:t>
            </w:r>
            <w:r>
              <w:rPr>
                <w:rFonts w:ascii="Times New Roman" w:hAnsi="Times New Roman" w:cs="Times New Roman" w:eastAsiaTheme="minorEastAsia"/>
                <w:lang w:val="zh-TW"/>
              </w:rPr>
              <w:t>（18学分）</w:t>
            </w:r>
          </w:p>
        </w:tc>
        <w:tc>
          <w:tcPr>
            <w:tcW w:w="1134" w:type="dxa"/>
          </w:tcPr>
          <w:p>
            <w:pPr>
              <w:rPr>
                <w:rFonts w:ascii="Times New Roman" w:hAnsi="Times New Roman" w:cs="Times New Roman"/>
              </w:rPr>
            </w:pPr>
            <w:r>
              <w:rPr>
                <w:rFonts w:ascii="Times New Roman" w:hAnsi="Times New Roman" w:cs="Times New Roman"/>
                <w:szCs w:val="21"/>
              </w:rPr>
              <w:t>海外</w:t>
            </w:r>
          </w:p>
        </w:tc>
      </w:tr>
    </w:tbl>
    <w:p>
      <w:pPr>
        <w:rPr>
          <w:rFonts w:ascii="Times New Roman" w:hAnsi="Times New Roman" w:eastAsia="Calibri" w:cs="Times New Roman"/>
          <w:b/>
          <w:lang w:val="zh-TW" w:eastAsia="zh-TW"/>
        </w:rPr>
      </w:pPr>
      <w:r>
        <w:rPr>
          <w:rFonts w:ascii="Times New Roman" w:hAnsi="Times New Roman" w:eastAsia="宋体" w:cs="Times New Roman"/>
          <w:b/>
          <w:lang w:val="zh-TW" w:eastAsia="zh-TW"/>
        </w:rPr>
        <w:t>注明</w:t>
      </w:r>
      <w:r>
        <w:rPr>
          <w:rFonts w:ascii="Times New Roman" w:hAnsi="Times New Roman" w:eastAsia="Calibri" w:cs="Times New Roman"/>
          <w:b/>
          <w:lang w:val="zh-TW" w:eastAsia="zh-TW"/>
        </w:rPr>
        <w:t xml:space="preserve">: </w:t>
      </w:r>
    </w:p>
    <w:p>
      <w:pPr>
        <w:pStyle w:val="10"/>
        <w:numPr>
          <w:ilvl w:val="0"/>
          <w:numId w:val="1"/>
        </w:numPr>
        <w:rPr>
          <w:rFonts w:hint="default" w:ascii="Times New Roman" w:hAnsi="Times New Roman" w:eastAsia="Calibri" w:cs="Times New Roman"/>
          <w:lang w:val="zh-TW" w:eastAsia="zh-TW"/>
        </w:rPr>
      </w:pPr>
      <w:r>
        <w:rPr>
          <w:rFonts w:hint="default" w:ascii="Times New Roman" w:hAnsi="Times New Roman" w:eastAsia="Calibri" w:cs="Times New Roman"/>
          <w:lang w:val="zh-TW" w:eastAsia="zh-TW"/>
        </w:rPr>
        <w:t>各学校英语要求不同，有托福、雅思、四六级、多领国、iTep的成绩请咨询项目负责老师。部分项目海外接受面试。</w:t>
      </w:r>
    </w:p>
    <w:p>
      <w:pPr>
        <w:pStyle w:val="10"/>
        <w:numPr>
          <w:ilvl w:val="0"/>
          <w:numId w:val="1"/>
        </w:numPr>
        <w:rPr>
          <w:rFonts w:hint="default" w:ascii="Times New Roman" w:hAnsi="Times New Roman" w:eastAsia="Calibri" w:cs="Times New Roman"/>
          <w:lang w:val="zh-TW" w:eastAsia="zh-TW"/>
        </w:rPr>
      </w:pPr>
      <w:r>
        <w:rPr>
          <w:rFonts w:hint="default" w:ascii="Times New Roman" w:hAnsi="Times New Roman" w:eastAsia="Calibri" w:cs="Times New Roman"/>
          <w:lang w:val="zh-TW" w:eastAsia="zh-TW"/>
        </w:rPr>
        <w:t>以上参考费用为预估项目费用（带</w:t>
      </w:r>
      <w:r>
        <w:rPr>
          <w:rFonts w:ascii="Times New Roman" w:hAnsi="Times New Roman" w:cs="Times New Roman" w:eastAsiaTheme="minorEastAsia"/>
          <w:lang w:val="zh-TW"/>
        </w:rPr>
        <w:t>*号为项目管理费减免奖学金项目。如</w:t>
      </w:r>
      <w:r>
        <w:rPr>
          <w:rFonts w:hint="default" w:ascii="Times New Roman" w:hAnsi="Times New Roman" w:eastAsia="Calibri" w:cs="Times New Roman"/>
          <w:lang w:val="zh-TW" w:eastAsia="zh-TW"/>
        </w:rPr>
        <w:t>伯克利商科、化学、物理</w:t>
      </w:r>
      <w:r>
        <w:rPr>
          <w:rFonts w:cs="Times New Roman" w:asciiTheme="minorEastAsia" w:hAnsiTheme="minorEastAsia" w:eastAsiaTheme="minorEastAsia"/>
          <w:lang w:val="zh-TW"/>
        </w:rPr>
        <w:t>等</w:t>
      </w:r>
      <w:r>
        <w:rPr>
          <w:rFonts w:hint="default" w:ascii="Times New Roman" w:hAnsi="Times New Roman" w:eastAsia="Calibri" w:cs="Times New Roman"/>
          <w:lang w:val="zh-TW" w:eastAsia="zh-TW"/>
        </w:rPr>
        <w:t>）</w:t>
      </w:r>
      <w:r>
        <w:rPr>
          <w:rFonts w:hint="default" w:ascii="Times New Roman" w:hAnsi="Times New Roman" w:cs="Times New Roman" w:eastAsiaTheme="minorEastAsia"/>
          <w:lang w:val="zh-TW"/>
        </w:rPr>
        <w:t>，费用</w:t>
      </w:r>
      <w:r>
        <w:rPr>
          <w:rFonts w:hint="default" w:ascii="Times New Roman" w:hAnsi="Times New Roman" w:eastAsia="Calibri" w:cs="Times New Roman"/>
          <w:lang w:val="zh-TW" w:eastAsia="zh-TW"/>
        </w:rPr>
        <w:t>不包括签证、申请费、杂费（部分项目）、住宿、国际机票、个人花销等费用。</w:t>
      </w:r>
    </w:p>
    <w:p>
      <w:pPr>
        <w:pStyle w:val="10"/>
        <w:numPr>
          <w:ilvl w:val="0"/>
          <w:numId w:val="1"/>
        </w:numPr>
        <w:rPr>
          <w:rFonts w:hint="default" w:ascii="Times New Roman" w:hAnsi="Times New Roman" w:eastAsia="Calibri" w:cs="Times New Roman"/>
          <w:lang w:val="zh-TW" w:eastAsia="zh-TW"/>
        </w:rPr>
      </w:pPr>
      <w:r>
        <w:rPr>
          <w:rFonts w:hint="default" w:ascii="Times New Roman" w:hAnsi="Times New Roman" w:eastAsia="Calibri" w:cs="Times New Roman"/>
          <w:lang w:val="zh-TW" w:eastAsia="zh-TW"/>
        </w:rPr>
        <w:t>费用</w:t>
      </w:r>
      <w:r>
        <w:rPr>
          <w:rFonts w:ascii="Times New Roman" w:hAnsi="Times New Roman" w:cs="Times New Roman" w:eastAsiaTheme="minorEastAsia"/>
          <w:lang w:val="zh-TW"/>
        </w:rPr>
        <w:t>根据往年</w:t>
      </w:r>
      <w:r>
        <w:rPr>
          <w:rFonts w:cs="Times New Roman" w:asciiTheme="minorEastAsia" w:hAnsiTheme="minorEastAsia" w:eastAsiaTheme="minorEastAsia"/>
          <w:lang w:val="zh-TW"/>
        </w:rPr>
        <w:t>预估</w:t>
      </w:r>
      <w:r>
        <w:rPr>
          <w:rFonts w:hint="default" w:ascii="Times New Roman" w:hAnsi="Times New Roman" w:eastAsia="Calibri" w:cs="Times New Roman"/>
          <w:lang w:val="zh-TW" w:eastAsia="zh-TW"/>
        </w:rPr>
        <w:t>费用</w:t>
      </w:r>
      <w:r>
        <w:rPr>
          <w:rFonts w:cs="Times New Roman" w:asciiTheme="minorEastAsia" w:hAnsiTheme="minorEastAsia" w:eastAsiaTheme="minorEastAsia"/>
          <w:lang w:val="zh-TW"/>
        </w:rPr>
        <w:t>，</w:t>
      </w:r>
      <w:r>
        <w:rPr>
          <w:rFonts w:hint="default" w:ascii="Times New Roman" w:hAnsi="Times New Roman" w:eastAsia="Calibri" w:cs="Times New Roman"/>
          <w:lang w:val="zh-TW" w:eastAsia="zh-TW"/>
        </w:rPr>
        <w:t>海外有权做调整；大部分项目公益不收取项目管理费，</w:t>
      </w:r>
      <w:r>
        <w:rPr>
          <w:rFonts w:cs="Times New Roman" w:asciiTheme="minorEastAsia" w:hAnsiTheme="minorEastAsia" w:eastAsiaTheme="minorEastAsia"/>
          <w:lang w:val="zh-TW"/>
        </w:rPr>
        <w:t>如果</w:t>
      </w:r>
      <w:r>
        <w:rPr>
          <w:rFonts w:hint="default" w:ascii="Times New Roman" w:hAnsi="Times New Roman" w:eastAsia="Calibri" w:cs="Times New Roman"/>
          <w:lang w:val="zh-TW" w:eastAsia="zh-TW"/>
        </w:rPr>
        <w:t>因为疫情相关原因退出，项目管理费全额退还。</w:t>
      </w:r>
    </w:p>
    <w:p>
      <w:pPr>
        <w:pStyle w:val="10"/>
        <w:numPr>
          <w:ilvl w:val="0"/>
          <w:numId w:val="1"/>
        </w:numPr>
        <w:rPr>
          <w:rFonts w:hint="default" w:ascii="Times New Roman" w:hAnsi="Times New Roman" w:eastAsia="Calibri" w:cs="Times New Roman"/>
          <w:lang w:val="zh-TW" w:eastAsia="zh-TW"/>
        </w:rPr>
      </w:pPr>
      <w:r>
        <w:rPr>
          <w:rFonts w:hint="default" w:ascii="Times New Roman" w:hAnsi="Times New Roman" w:cs="Times New Roman" w:eastAsiaTheme="minorEastAsia"/>
          <w:lang w:val="zh-TW"/>
        </w:rPr>
        <w:t>大部分</w:t>
      </w:r>
      <w:r>
        <w:rPr>
          <w:rFonts w:hint="default" w:ascii="Times New Roman" w:hAnsi="Times New Roman" w:eastAsia="Calibri" w:cs="Times New Roman"/>
          <w:lang w:val="zh-TW" w:eastAsia="zh-TW"/>
        </w:rPr>
        <w:t>学期为海外线下课程</w:t>
      </w:r>
      <w:r>
        <w:rPr>
          <w:rFonts w:hint="default" w:ascii="Times New Roman" w:hAnsi="Times New Roman" w:cs="Times New Roman" w:eastAsiaTheme="minorEastAsia"/>
          <w:lang w:val="zh-TW"/>
        </w:rPr>
        <w:t>，</w:t>
      </w:r>
      <w:r>
        <w:rPr>
          <w:rFonts w:hint="default" w:ascii="Times New Roman" w:hAnsi="Times New Roman" w:eastAsia="Calibri" w:cs="Times New Roman"/>
          <w:lang w:val="zh-TW" w:eastAsia="zh-TW"/>
        </w:rPr>
        <w:t>疫情变化</w:t>
      </w:r>
      <w:r>
        <w:rPr>
          <w:rFonts w:hint="default" w:ascii="Times New Roman" w:hAnsi="Times New Roman" w:cs="Times New Roman" w:eastAsiaTheme="minorEastAsia"/>
          <w:lang w:val="zh-TW"/>
        </w:rPr>
        <w:t>，</w:t>
      </w:r>
      <w:r>
        <w:rPr>
          <w:rFonts w:hint="default" w:ascii="Times New Roman" w:hAnsi="Times New Roman" w:eastAsia="Calibri" w:cs="Times New Roman"/>
          <w:lang w:val="zh-TW" w:eastAsia="zh-TW"/>
        </w:rPr>
        <w:t>海外或根据实际情况做调整改为线上。</w:t>
      </w:r>
    </w:p>
    <w:p>
      <w:pPr>
        <w:pStyle w:val="10"/>
        <w:numPr>
          <w:ilvl w:val="0"/>
          <w:numId w:val="1"/>
        </w:numPr>
        <w:rPr>
          <w:rFonts w:hint="default" w:ascii="Times New Roman" w:hAnsi="Times New Roman" w:cs="Times New Roman"/>
        </w:rPr>
      </w:pPr>
      <w:r>
        <w:rPr>
          <w:rFonts w:hint="default" w:ascii="Times New Roman" w:hAnsi="Times New Roman" w:cs="Times New Roman" w:eastAsiaTheme="minorEastAsia"/>
        </w:rPr>
        <w:t>部分项目允许选择12学分以上课程，需额外支付费用。</w:t>
      </w:r>
    </w:p>
    <w:p>
      <w:pPr>
        <w:pStyle w:val="10"/>
        <w:ind w:left="360" w:firstLine="0"/>
        <w:rPr>
          <w:rFonts w:hint="default" w:ascii="Times New Roman" w:hAnsi="Times New Roman" w:cs="Times New Roman"/>
        </w:rPr>
      </w:pPr>
    </w:p>
    <w:p>
      <w:pPr>
        <w:rPr>
          <w:rFonts w:ascii="Times New Roman" w:hAnsi="Times New Roman" w:eastAsia="Calibri" w:cs="Times New Roman"/>
          <w:b/>
          <w:bCs/>
          <w:sz w:val="24"/>
          <w:szCs w:val="24"/>
          <w:lang w:val="zh-TW" w:eastAsia="zh-TW"/>
        </w:rPr>
      </w:pPr>
      <w:r>
        <w:rPr>
          <w:rFonts w:ascii="Times New Roman" w:hAnsi="Times New Roman" w:eastAsia="宋体" w:cs="Times New Roman"/>
          <w:b/>
          <w:bCs/>
          <w:sz w:val="24"/>
          <w:szCs w:val="24"/>
          <w:lang w:val="zh-TW" w:eastAsia="zh-TW"/>
        </w:rPr>
        <w:t>申请条件：</w:t>
      </w:r>
    </w:p>
    <w:p>
      <w:pPr>
        <w:rPr>
          <w:rFonts w:ascii="Times New Roman" w:hAnsi="Times New Roman" w:eastAsia="Calibri" w:cs="Times New Roman"/>
          <w:color w:val="000000"/>
          <w:szCs w:val="21"/>
          <w:u w:color="000000"/>
          <w:lang w:val="zh-TW" w:eastAsia="zh-TW"/>
        </w:rPr>
      </w:pPr>
      <w:r>
        <w:rPr>
          <w:rFonts w:ascii="Times New Roman" w:hAnsi="Times New Roman" w:eastAsia="Calibri" w:cs="Times New Roman"/>
          <w:color w:val="000000"/>
          <w:szCs w:val="21"/>
          <w:u w:color="000000"/>
          <w:lang w:val="zh-TW" w:eastAsia="zh-TW"/>
        </w:rPr>
        <w:t>学分项目需大二及以上本科生、研究生（海外学习时二、三、四年级本科生、研究生），非学分项目在校生均可申请，详情咨询项目负责老师。</w:t>
      </w:r>
    </w:p>
    <w:p>
      <w:pPr>
        <w:rPr>
          <w:rFonts w:ascii="Times New Roman" w:hAnsi="Times New Roman" w:eastAsia="Calibri" w:cs="Times New Roman"/>
          <w:color w:val="000000"/>
          <w:szCs w:val="21"/>
          <w:u w:color="000000"/>
          <w:lang w:val="zh-TW" w:eastAsia="zh-TW"/>
        </w:rPr>
      </w:pPr>
      <w:r>
        <w:rPr>
          <w:rFonts w:ascii="Times New Roman" w:hAnsi="Times New Roman" w:eastAsia="Calibri" w:cs="Times New Roman"/>
          <w:color w:val="000000"/>
          <w:szCs w:val="21"/>
          <w:u w:color="000000"/>
          <w:lang w:val="zh-TW" w:eastAsia="zh-TW"/>
        </w:rPr>
        <w:t>语言最低要求：项目不同语言要求不同，托福（IBT）80-90或雅思6.5-7.0；大部分院校因为疫情接受Duolingo或者iTep，详情咨询项目负责老师。</w:t>
      </w:r>
    </w:p>
    <w:p>
      <w:pPr>
        <w:rPr>
          <w:rFonts w:ascii="Times New Roman" w:hAnsi="Times New Roman" w:eastAsia="Calibri" w:cs="Times New Roman"/>
          <w:color w:val="000000"/>
          <w:szCs w:val="21"/>
          <w:u w:color="000000"/>
          <w:lang w:val="zh-TW" w:eastAsia="zh-TW"/>
        </w:rPr>
      </w:pPr>
      <w:r>
        <w:rPr>
          <w:rFonts w:ascii="Times New Roman" w:hAnsi="Times New Roman" w:eastAsia="Calibri" w:cs="Times New Roman"/>
          <w:color w:val="000000"/>
          <w:szCs w:val="21"/>
          <w:u w:color="000000"/>
          <w:lang w:val="zh-TW" w:eastAsia="zh-TW"/>
        </w:rPr>
        <w:t>注：四级 550，六级520以上者咨询项目老师是否能直接申请项目或者争取面试资格。</w:t>
      </w:r>
    </w:p>
    <w:p>
      <w:pPr>
        <w:rPr>
          <w:rFonts w:ascii="Times New Roman" w:hAnsi="Times New Roman" w:cs="Times New Roman"/>
          <w:lang w:eastAsia="zh-TW"/>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E3148"/>
    <w:multiLevelType w:val="multilevel"/>
    <w:tmpl w:val="3CEE3148"/>
    <w:lvl w:ilvl="0" w:tentativ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jBlNjg2N2FmNzk1MDViNDM4ZmMzMWU1ODQ3NTEifQ=="/>
  </w:docVars>
  <w:rsids>
    <w:rsidRoot w:val="00577B63"/>
    <w:rsid w:val="00002D2B"/>
    <w:rsid w:val="0000686F"/>
    <w:rsid w:val="00007BEA"/>
    <w:rsid w:val="000145FA"/>
    <w:rsid w:val="00017F96"/>
    <w:rsid w:val="00023A76"/>
    <w:rsid w:val="00027103"/>
    <w:rsid w:val="00042DC0"/>
    <w:rsid w:val="00053931"/>
    <w:rsid w:val="0006087E"/>
    <w:rsid w:val="000654B0"/>
    <w:rsid w:val="0006664B"/>
    <w:rsid w:val="00073077"/>
    <w:rsid w:val="00073693"/>
    <w:rsid w:val="00073D71"/>
    <w:rsid w:val="00076AB9"/>
    <w:rsid w:val="00080B45"/>
    <w:rsid w:val="00086E53"/>
    <w:rsid w:val="000875E6"/>
    <w:rsid w:val="000909BE"/>
    <w:rsid w:val="0009377D"/>
    <w:rsid w:val="000A2D64"/>
    <w:rsid w:val="000A36BA"/>
    <w:rsid w:val="000B2405"/>
    <w:rsid w:val="000C3A0E"/>
    <w:rsid w:val="000C7B22"/>
    <w:rsid w:val="000D2168"/>
    <w:rsid w:val="000E31CC"/>
    <w:rsid w:val="000F1552"/>
    <w:rsid w:val="000F3A3E"/>
    <w:rsid w:val="000F3EED"/>
    <w:rsid w:val="000F524C"/>
    <w:rsid w:val="000F57F0"/>
    <w:rsid w:val="000F6A28"/>
    <w:rsid w:val="00100779"/>
    <w:rsid w:val="00100B97"/>
    <w:rsid w:val="00103BE6"/>
    <w:rsid w:val="00105987"/>
    <w:rsid w:val="0010734E"/>
    <w:rsid w:val="00112BCD"/>
    <w:rsid w:val="00113BD2"/>
    <w:rsid w:val="00123E89"/>
    <w:rsid w:val="00141D95"/>
    <w:rsid w:val="0014452B"/>
    <w:rsid w:val="001466B2"/>
    <w:rsid w:val="00150080"/>
    <w:rsid w:val="00170F03"/>
    <w:rsid w:val="001762C6"/>
    <w:rsid w:val="001A35EA"/>
    <w:rsid w:val="001A68B0"/>
    <w:rsid w:val="001B5460"/>
    <w:rsid w:val="001B7D99"/>
    <w:rsid w:val="001C64E0"/>
    <w:rsid w:val="001C6691"/>
    <w:rsid w:val="001D2C02"/>
    <w:rsid w:val="001E172B"/>
    <w:rsid w:val="001E40FF"/>
    <w:rsid w:val="001E5A16"/>
    <w:rsid w:val="001F0174"/>
    <w:rsid w:val="001F2375"/>
    <w:rsid w:val="00205735"/>
    <w:rsid w:val="002063E8"/>
    <w:rsid w:val="00221E78"/>
    <w:rsid w:val="002223F0"/>
    <w:rsid w:val="00224C4F"/>
    <w:rsid w:val="00236554"/>
    <w:rsid w:val="00244D2F"/>
    <w:rsid w:val="00245A28"/>
    <w:rsid w:val="002518A6"/>
    <w:rsid w:val="00252B74"/>
    <w:rsid w:val="00263C42"/>
    <w:rsid w:val="00275D4E"/>
    <w:rsid w:val="00283D44"/>
    <w:rsid w:val="002922B9"/>
    <w:rsid w:val="002A36FB"/>
    <w:rsid w:val="002A70E7"/>
    <w:rsid w:val="002B1F05"/>
    <w:rsid w:val="002B7460"/>
    <w:rsid w:val="002C603B"/>
    <w:rsid w:val="002D45D0"/>
    <w:rsid w:val="002E428E"/>
    <w:rsid w:val="0030467F"/>
    <w:rsid w:val="003125C7"/>
    <w:rsid w:val="0031643B"/>
    <w:rsid w:val="0032738C"/>
    <w:rsid w:val="00343812"/>
    <w:rsid w:val="0036025E"/>
    <w:rsid w:val="003604B8"/>
    <w:rsid w:val="003634BB"/>
    <w:rsid w:val="00366591"/>
    <w:rsid w:val="0038086E"/>
    <w:rsid w:val="0038785D"/>
    <w:rsid w:val="00391F56"/>
    <w:rsid w:val="00392A90"/>
    <w:rsid w:val="003935C4"/>
    <w:rsid w:val="00397507"/>
    <w:rsid w:val="00397CD7"/>
    <w:rsid w:val="003B1D4E"/>
    <w:rsid w:val="003B3E34"/>
    <w:rsid w:val="003B78E7"/>
    <w:rsid w:val="003C2791"/>
    <w:rsid w:val="003C7E06"/>
    <w:rsid w:val="003E3D47"/>
    <w:rsid w:val="003F2DBF"/>
    <w:rsid w:val="003F46F1"/>
    <w:rsid w:val="0041631D"/>
    <w:rsid w:val="0042338F"/>
    <w:rsid w:val="00427874"/>
    <w:rsid w:val="00435CE2"/>
    <w:rsid w:val="00436237"/>
    <w:rsid w:val="00442ACC"/>
    <w:rsid w:val="0045274D"/>
    <w:rsid w:val="00452918"/>
    <w:rsid w:val="00456190"/>
    <w:rsid w:val="00462A84"/>
    <w:rsid w:val="004646D9"/>
    <w:rsid w:val="00464D76"/>
    <w:rsid w:val="004734EE"/>
    <w:rsid w:val="00486C5A"/>
    <w:rsid w:val="004A075E"/>
    <w:rsid w:val="004A1F87"/>
    <w:rsid w:val="004A76FF"/>
    <w:rsid w:val="004B3BA8"/>
    <w:rsid w:val="004E54DC"/>
    <w:rsid w:val="004E5C27"/>
    <w:rsid w:val="0050223D"/>
    <w:rsid w:val="00506754"/>
    <w:rsid w:val="00520723"/>
    <w:rsid w:val="0053668D"/>
    <w:rsid w:val="0054163A"/>
    <w:rsid w:val="005439B0"/>
    <w:rsid w:val="005515E6"/>
    <w:rsid w:val="00562154"/>
    <w:rsid w:val="0056336E"/>
    <w:rsid w:val="005714B3"/>
    <w:rsid w:val="00574B8E"/>
    <w:rsid w:val="00577B63"/>
    <w:rsid w:val="00581416"/>
    <w:rsid w:val="00583230"/>
    <w:rsid w:val="00590F33"/>
    <w:rsid w:val="00596017"/>
    <w:rsid w:val="005963E0"/>
    <w:rsid w:val="00596B8B"/>
    <w:rsid w:val="005A5A58"/>
    <w:rsid w:val="005B06BE"/>
    <w:rsid w:val="005B7009"/>
    <w:rsid w:val="005C1972"/>
    <w:rsid w:val="005D4642"/>
    <w:rsid w:val="005E1652"/>
    <w:rsid w:val="005E5B94"/>
    <w:rsid w:val="0060041C"/>
    <w:rsid w:val="00602B73"/>
    <w:rsid w:val="00603B23"/>
    <w:rsid w:val="00606341"/>
    <w:rsid w:val="00610AF8"/>
    <w:rsid w:val="00621031"/>
    <w:rsid w:val="00625D9A"/>
    <w:rsid w:val="00645A9F"/>
    <w:rsid w:val="00646161"/>
    <w:rsid w:val="00653D35"/>
    <w:rsid w:val="00654AAE"/>
    <w:rsid w:val="006603E7"/>
    <w:rsid w:val="006643F7"/>
    <w:rsid w:val="006705E1"/>
    <w:rsid w:val="006715B5"/>
    <w:rsid w:val="006722AC"/>
    <w:rsid w:val="00675C2B"/>
    <w:rsid w:val="00684585"/>
    <w:rsid w:val="006862BF"/>
    <w:rsid w:val="006B145C"/>
    <w:rsid w:val="006B5076"/>
    <w:rsid w:val="006B7EC9"/>
    <w:rsid w:val="006C11CF"/>
    <w:rsid w:val="006C15FA"/>
    <w:rsid w:val="006D052F"/>
    <w:rsid w:val="006D0721"/>
    <w:rsid w:val="006D584A"/>
    <w:rsid w:val="006D7BA0"/>
    <w:rsid w:val="006E2380"/>
    <w:rsid w:val="006F32B0"/>
    <w:rsid w:val="007112A5"/>
    <w:rsid w:val="0072288C"/>
    <w:rsid w:val="00723574"/>
    <w:rsid w:val="0073119B"/>
    <w:rsid w:val="00747149"/>
    <w:rsid w:val="00765F7F"/>
    <w:rsid w:val="00784AE0"/>
    <w:rsid w:val="007878B2"/>
    <w:rsid w:val="00790350"/>
    <w:rsid w:val="00792D1B"/>
    <w:rsid w:val="007A5F3F"/>
    <w:rsid w:val="007A74D3"/>
    <w:rsid w:val="007C0F39"/>
    <w:rsid w:val="007C6934"/>
    <w:rsid w:val="007D2EB3"/>
    <w:rsid w:val="007D4C34"/>
    <w:rsid w:val="007E0EF2"/>
    <w:rsid w:val="007E0FBC"/>
    <w:rsid w:val="007E3B22"/>
    <w:rsid w:val="007F0451"/>
    <w:rsid w:val="0080635E"/>
    <w:rsid w:val="00810D0F"/>
    <w:rsid w:val="00813F88"/>
    <w:rsid w:val="00814B4A"/>
    <w:rsid w:val="00821C82"/>
    <w:rsid w:val="008247E6"/>
    <w:rsid w:val="00852E35"/>
    <w:rsid w:val="00860681"/>
    <w:rsid w:val="008709F0"/>
    <w:rsid w:val="00873E04"/>
    <w:rsid w:val="0088113C"/>
    <w:rsid w:val="00890836"/>
    <w:rsid w:val="00893238"/>
    <w:rsid w:val="008936D1"/>
    <w:rsid w:val="008B03CD"/>
    <w:rsid w:val="008B5696"/>
    <w:rsid w:val="008C58A3"/>
    <w:rsid w:val="008D2EE2"/>
    <w:rsid w:val="008E36DE"/>
    <w:rsid w:val="008E489F"/>
    <w:rsid w:val="008E510F"/>
    <w:rsid w:val="008E52E6"/>
    <w:rsid w:val="008F02B0"/>
    <w:rsid w:val="008F216B"/>
    <w:rsid w:val="008F34C4"/>
    <w:rsid w:val="00903F50"/>
    <w:rsid w:val="0090751F"/>
    <w:rsid w:val="00915CB6"/>
    <w:rsid w:val="00941190"/>
    <w:rsid w:val="009421ED"/>
    <w:rsid w:val="00960D2B"/>
    <w:rsid w:val="00964917"/>
    <w:rsid w:val="00966389"/>
    <w:rsid w:val="0096731E"/>
    <w:rsid w:val="00970155"/>
    <w:rsid w:val="00974B3C"/>
    <w:rsid w:val="00975E5A"/>
    <w:rsid w:val="00985B91"/>
    <w:rsid w:val="00996800"/>
    <w:rsid w:val="009B45D8"/>
    <w:rsid w:val="009B5361"/>
    <w:rsid w:val="009C0746"/>
    <w:rsid w:val="009D19C9"/>
    <w:rsid w:val="009D5EBE"/>
    <w:rsid w:val="009E6511"/>
    <w:rsid w:val="009F2F93"/>
    <w:rsid w:val="009F3DE6"/>
    <w:rsid w:val="009F3DEA"/>
    <w:rsid w:val="00A047FC"/>
    <w:rsid w:val="00A16318"/>
    <w:rsid w:val="00A20576"/>
    <w:rsid w:val="00A21354"/>
    <w:rsid w:val="00A232F8"/>
    <w:rsid w:val="00A411DA"/>
    <w:rsid w:val="00A44FBF"/>
    <w:rsid w:val="00A63565"/>
    <w:rsid w:val="00A65A4E"/>
    <w:rsid w:val="00A6603E"/>
    <w:rsid w:val="00A751D1"/>
    <w:rsid w:val="00A7532F"/>
    <w:rsid w:val="00A80842"/>
    <w:rsid w:val="00A93386"/>
    <w:rsid w:val="00A97DB5"/>
    <w:rsid w:val="00AA0C8F"/>
    <w:rsid w:val="00AA0D12"/>
    <w:rsid w:val="00AA1F1E"/>
    <w:rsid w:val="00AA4511"/>
    <w:rsid w:val="00AA64CC"/>
    <w:rsid w:val="00AB373A"/>
    <w:rsid w:val="00AB55D0"/>
    <w:rsid w:val="00AB5C96"/>
    <w:rsid w:val="00AC01F1"/>
    <w:rsid w:val="00AD7D20"/>
    <w:rsid w:val="00AF1592"/>
    <w:rsid w:val="00B01228"/>
    <w:rsid w:val="00B233E7"/>
    <w:rsid w:val="00B251CE"/>
    <w:rsid w:val="00B42697"/>
    <w:rsid w:val="00B460EA"/>
    <w:rsid w:val="00B46E9B"/>
    <w:rsid w:val="00B51BDC"/>
    <w:rsid w:val="00B55204"/>
    <w:rsid w:val="00B623B2"/>
    <w:rsid w:val="00B65E53"/>
    <w:rsid w:val="00B738AE"/>
    <w:rsid w:val="00B759DD"/>
    <w:rsid w:val="00B76892"/>
    <w:rsid w:val="00B8577B"/>
    <w:rsid w:val="00B86C8E"/>
    <w:rsid w:val="00B91115"/>
    <w:rsid w:val="00B95848"/>
    <w:rsid w:val="00BB3ADE"/>
    <w:rsid w:val="00BC1A6B"/>
    <w:rsid w:val="00BC333A"/>
    <w:rsid w:val="00BC3BE6"/>
    <w:rsid w:val="00BC418B"/>
    <w:rsid w:val="00BD4100"/>
    <w:rsid w:val="00BD584C"/>
    <w:rsid w:val="00BE3E13"/>
    <w:rsid w:val="00BE4B19"/>
    <w:rsid w:val="00BE5257"/>
    <w:rsid w:val="00BF3E7C"/>
    <w:rsid w:val="00BF42D8"/>
    <w:rsid w:val="00BF461E"/>
    <w:rsid w:val="00BF5394"/>
    <w:rsid w:val="00BF71C6"/>
    <w:rsid w:val="00C07A91"/>
    <w:rsid w:val="00C12530"/>
    <w:rsid w:val="00C2692A"/>
    <w:rsid w:val="00C278A3"/>
    <w:rsid w:val="00C3047B"/>
    <w:rsid w:val="00C33E5C"/>
    <w:rsid w:val="00C36AE4"/>
    <w:rsid w:val="00C431DA"/>
    <w:rsid w:val="00C440BA"/>
    <w:rsid w:val="00C46F88"/>
    <w:rsid w:val="00C5030A"/>
    <w:rsid w:val="00C60FC2"/>
    <w:rsid w:val="00C614E3"/>
    <w:rsid w:val="00C70EF1"/>
    <w:rsid w:val="00C71BE2"/>
    <w:rsid w:val="00C74831"/>
    <w:rsid w:val="00C76BE5"/>
    <w:rsid w:val="00C80A9F"/>
    <w:rsid w:val="00C80FF5"/>
    <w:rsid w:val="00C822A8"/>
    <w:rsid w:val="00C82A29"/>
    <w:rsid w:val="00C85798"/>
    <w:rsid w:val="00C87250"/>
    <w:rsid w:val="00C91FBF"/>
    <w:rsid w:val="00C947B2"/>
    <w:rsid w:val="00CA2EAF"/>
    <w:rsid w:val="00CA64BF"/>
    <w:rsid w:val="00CA683B"/>
    <w:rsid w:val="00CB6001"/>
    <w:rsid w:val="00CC10AD"/>
    <w:rsid w:val="00CE019B"/>
    <w:rsid w:val="00CE4C62"/>
    <w:rsid w:val="00CE7FF4"/>
    <w:rsid w:val="00CF18C6"/>
    <w:rsid w:val="00D02E5D"/>
    <w:rsid w:val="00D1249A"/>
    <w:rsid w:val="00D1593A"/>
    <w:rsid w:val="00D20F0C"/>
    <w:rsid w:val="00D21CF0"/>
    <w:rsid w:val="00D31F38"/>
    <w:rsid w:val="00D32EA4"/>
    <w:rsid w:val="00D37007"/>
    <w:rsid w:val="00D37C00"/>
    <w:rsid w:val="00D44A1D"/>
    <w:rsid w:val="00D550FF"/>
    <w:rsid w:val="00D55D1B"/>
    <w:rsid w:val="00D6661B"/>
    <w:rsid w:val="00D66D06"/>
    <w:rsid w:val="00D71679"/>
    <w:rsid w:val="00D7733A"/>
    <w:rsid w:val="00D83785"/>
    <w:rsid w:val="00D93B50"/>
    <w:rsid w:val="00DA7520"/>
    <w:rsid w:val="00DB0B93"/>
    <w:rsid w:val="00DB11D5"/>
    <w:rsid w:val="00DB35CD"/>
    <w:rsid w:val="00DC0995"/>
    <w:rsid w:val="00DC1276"/>
    <w:rsid w:val="00DC6F4C"/>
    <w:rsid w:val="00DC7DF7"/>
    <w:rsid w:val="00DC7EA6"/>
    <w:rsid w:val="00DD3496"/>
    <w:rsid w:val="00DD4857"/>
    <w:rsid w:val="00DD7803"/>
    <w:rsid w:val="00DE108C"/>
    <w:rsid w:val="00DE7741"/>
    <w:rsid w:val="00DF75D8"/>
    <w:rsid w:val="00E145F5"/>
    <w:rsid w:val="00E201A3"/>
    <w:rsid w:val="00E20AE9"/>
    <w:rsid w:val="00E218B2"/>
    <w:rsid w:val="00E26588"/>
    <w:rsid w:val="00E328A4"/>
    <w:rsid w:val="00E42C51"/>
    <w:rsid w:val="00E47948"/>
    <w:rsid w:val="00E51EC1"/>
    <w:rsid w:val="00E52493"/>
    <w:rsid w:val="00E544A3"/>
    <w:rsid w:val="00E65D37"/>
    <w:rsid w:val="00E70704"/>
    <w:rsid w:val="00E73267"/>
    <w:rsid w:val="00E80524"/>
    <w:rsid w:val="00E95C89"/>
    <w:rsid w:val="00EA04AF"/>
    <w:rsid w:val="00ED0720"/>
    <w:rsid w:val="00ED289D"/>
    <w:rsid w:val="00ED3161"/>
    <w:rsid w:val="00ED70DE"/>
    <w:rsid w:val="00EE10F7"/>
    <w:rsid w:val="00EE3C97"/>
    <w:rsid w:val="00EF12AD"/>
    <w:rsid w:val="00EF3045"/>
    <w:rsid w:val="00EF3B70"/>
    <w:rsid w:val="00F020E4"/>
    <w:rsid w:val="00F173C6"/>
    <w:rsid w:val="00F27A36"/>
    <w:rsid w:val="00F314CA"/>
    <w:rsid w:val="00F368AF"/>
    <w:rsid w:val="00F372A6"/>
    <w:rsid w:val="00F525A2"/>
    <w:rsid w:val="00F53820"/>
    <w:rsid w:val="00F5407B"/>
    <w:rsid w:val="00F659F7"/>
    <w:rsid w:val="00F65AC3"/>
    <w:rsid w:val="00F6709D"/>
    <w:rsid w:val="00F75A0A"/>
    <w:rsid w:val="00F80CF9"/>
    <w:rsid w:val="00F82339"/>
    <w:rsid w:val="00F835E4"/>
    <w:rsid w:val="00F84B62"/>
    <w:rsid w:val="00F86DA1"/>
    <w:rsid w:val="00F86F99"/>
    <w:rsid w:val="00F92875"/>
    <w:rsid w:val="00F94686"/>
    <w:rsid w:val="00FD69FB"/>
    <w:rsid w:val="00FE7737"/>
    <w:rsid w:val="00FF6E59"/>
    <w:rsid w:val="11EF2D46"/>
    <w:rsid w:val="12A57531"/>
    <w:rsid w:val="251E26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u w:color="000000"/>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styleId="10">
    <w:name w:val="List Paragraph"/>
    <w:qFormat/>
    <w:uiPriority w:val="34"/>
    <w:pPr>
      <w:widowControl w:val="0"/>
      <w:ind w:firstLine="420"/>
      <w:jc w:val="both"/>
    </w:pPr>
    <w:rPr>
      <w:rFonts w:hint="eastAsia" w:ascii="Arial Unicode MS" w:hAnsi="Arial Unicode MS" w:eastAsia="Book Antiqua" w:cs="Arial Unicode MS"/>
      <w:color w:val="000000"/>
      <w:kern w:val="2"/>
      <w:sz w:val="21"/>
      <w:szCs w:val="21"/>
      <w:u w:color="000000"/>
      <w:lang w:val="en-US" w:eastAsia="zh-CN" w:bidi="ar-SA"/>
    </w:rPr>
  </w:style>
  <w:style w:type="character" w:customStyle="1" w:styleId="11">
    <w:name w:val="批注框文本 Char"/>
    <w:basedOn w:val="8"/>
    <w:link w:val="2"/>
    <w:semiHidden/>
    <w:qFormat/>
    <w:uiPriority w:val="99"/>
    <w:rPr>
      <w:sz w:val="18"/>
      <w:szCs w:val="18"/>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uiPriority w:val="99"/>
    <w:rPr>
      <w:sz w:val="18"/>
      <w:szCs w:val="18"/>
    </w:rPr>
  </w:style>
  <w:style w:type="character" w:customStyle="1" w:styleId="14">
    <w:name w:val="无"/>
    <w:qFormat/>
    <w:uiPriority w:val="0"/>
  </w:style>
  <w:style w:type="character" w:customStyle="1" w:styleId="15">
    <w:name w:val="Hyperlink.0"/>
    <w:basedOn w:val="14"/>
    <w:qFormat/>
    <w:uiPriority w:val="0"/>
    <w:rPr>
      <w:sz w:val="24"/>
      <w:szCs w:val="24"/>
    </w:rPr>
  </w:style>
  <w:style w:type="paragraph" w:customStyle="1" w:styleId="16">
    <w:name w:val="mbs"/>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BF58-DCB4-4E7F-8AC0-44DD6B6ECB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1301</Words>
  <Characters>1480</Characters>
  <Lines>15</Lines>
  <Paragraphs>4</Paragraphs>
  <TotalTime>4196</TotalTime>
  <ScaleCrop>false</ScaleCrop>
  <LinksUpToDate>false</LinksUpToDate>
  <CharactersWithSpaces>1486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2022-02-22T01:49:00Z</dcterms:created>
  <dc:creator>Windows 用户</dc:creator>
  <cp:lastModifiedBy>Amy Yang</cp:lastModifiedBy>
  <dcterms:modified xsi:type="dcterms:W3CDTF">2022-10-31T23:09:26Z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57101B46AE6B443CA5FB48067E8BB9DB</vt:lpwstr>
  </property>
</Properties>
</file>